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83" w:rsidRPr="009E1283" w:rsidRDefault="007B6015" w:rsidP="009E1283">
      <w:pPr>
        <w:ind w:firstLine="708"/>
        <w:jc w:val="both"/>
        <w:rPr>
          <w:rFonts w:ascii="Calibri" w:hAnsi="Calibri" w:cs="Calibri"/>
          <w:b/>
          <w:i/>
          <w:iCs/>
          <w:color w:val="AEAAAA" w:themeColor="background2" w:themeShade="BF"/>
          <w:sz w:val="26"/>
        </w:rPr>
      </w:pPr>
      <w:r w:rsidRPr="009E1283">
        <w:rPr>
          <w:rFonts w:ascii="Calibri" w:hAnsi="Calibri" w:cs="Calibri"/>
          <w:b/>
          <w:color w:val="AEAAAA" w:themeColor="background2" w:themeShade="BF"/>
          <w:sz w:val="26"/>
          <w:szCs w:val="26"/>
        </w:rPr>
        <w:t xml:space="preserve">León, Guanajuato, a </w:t>
      </w:r>
      <w:r w:rsidR="009D2500" w:rsidRPr="009E1283">
        <w:rPr>
          <w:rFonts w:ascii="Calibri" w:hAnsi="Calibri" w:cs="Calibri"/>
          <w:b/>
          <w:color w:val="AEAAAA" w:themeColor="background2" w:themeShade="BF"/>
          <w:sz w:val="26"/>
          <w:szCs w:val="26"/>
        </w:rPr>
        <w:t>19 diecinueve de mayo</w:t>
      </w:r>
      <w:r w:rsidRPr="009E1283">
        <w:rPr>
          <w:rFonts w:ascii="Calibri" w:hAnsi="Calibri" w:cs="Calibri"/>
          <w:b/>
          <w:color w:val="AEAAAA" w:themeColor="background2" w:themeShade="BF"/>
          <w:sz w:val="26"/>
          <w:szCs w:val="26"/>
        </w:rPr>
        <w:t xml:space="preserve"> del año 2016 dos mil dieciséis. . </w:t>
      </w:r>
      <w:r w:rsidR="009E1283" w:rsidRPr="009E1283">
        <w:rPr>
          <w:rFonts w:ascii="Calibri" w:hAnsi="Calibri" w:cs="Calibri"/>
          <w:b/>
          <w:i/>
          <w:iCs/>
          <w:color w:val="AEAAAA" w:themeColor="background2" w:themeShade="BF"/>
          <w:sz w:val="22"/>
        </w:rPr>
        <w:t xml:space="preserve">. </w:t>
      </w:r>
      <w:r w:rsidR="009E1283" w:rsidRPr="009E1283">
        <w:rPr>
          <w:rFonts w:ascii="Calibri" w:hAnsi="Calibri" w:cs="Calibri"/>
          <w:b/>
          <w:i/>
          <w:iCs/>
          <w:color w:val="AEAAAA" w:themeColor="background2" w:themeShade="BF"/>
          <w:sz w:val="26"/>
        </w:rPr>
        <w:t xml:space="preserve">. . . . . . . . . . . . . . . . . . . . . . . . . . . . . . . . . . . . . . . . . . . . . . . . . </w:t>
      </w:r>
      <w:r w:rsidR="009E1283">
        <w:rPr>
          <w:rFonts w:ascii="Calibri" w:hAnsi="Calibri" w:cs="Calibri"/>
          <w:b/>
          <w:i/>
          <w:iCs/>
          <w:color w:val="AEAAAA" w:themeColor="background2" w:themeShade="BF"/>
          <w:sz w:val="26"/>
        </w:rPr>
        <w:t xml:space="preserve">. . . . . . . . </w:t>
      </w:r>
    </w:p>
    <w:p w:rsidR="007B6015" w:rsidRPr="009E1283" w:rsidRDefault="007B6015" w:rsidP="007B6015">
      <w:pPr>
        <w:rPr>
          <w:rFonts w:ascii="Calibri" w:hAnsi="Calibri" w:cs="Calibri"/>
          <w:color w:val="AEAAAA" w:themeColor="background2" w:themeShade="BF"/>
          <w:sz w:val="26"/>
          <w:szCs w:val="26"/>
          <w:lang w:val="es-MX"/>
        </w:rPr>
      </w:pPr>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b/>
          <w:bCs/>
          <w:i/>
          <w:iCs/>
          <w:color w:val="AEAAAA" w:themeColor="background2" w:themeShade="BF"/>
          <w:sz w:val="26"/>
          <w:szCs w:val="26"/>
          <w:lang w:val="es-ES"/>
        </w:rPr>
        <w:t>V I S T O S</w:t>
      </w:r>
      <w:r w:rsidRPr="009E1283">
        <w:rPr>
          <w:rFonts w:ascii="Calibri" w:hAnsi="Calibri" w:cs="Calibri"/>
          <w:bCs/>
          <w:iCs/>
          <w:color w:val="AEAAAA" w:themeColor="background2" w:themeShade="BF"/>
          <w:sz w:val="26"/>
          <w:szCs w:val="26"/>
          <w:lang w:val="es-ES"/>
        </w:rPr>
        <w:t xml:space="preserve">, </w:t>
      </w:r>
      <w:r w:rsidRPr="009E1283">
        <w:rPr>
          <w:rFonts w:ascii="Calibri" w:hAnsi="Calibri" w:cs="Calibri"/>
          <w:bCs/>
          <w:iCs/>
          <w:color w:val="AEAAAA" w:themeColor="background2" w:themeShade="BF"/>
          <w:sz w:val="26"/>
          <w:szCs w:val="26"/>
        </w:rPr>
        <w:t>para dictar sentencia definitiva,</w:t>
      </w:r>
      <w:r w:rsidRPr="009E1283">
        <w:rPr>
          <w:rFonts w:ascii="Calibri" w:hAnsi="Calibri" w:cs="Calibri"/>
          <w:color w:val="AEAAAA" w:themeColor="background2" w:themeShade="BF"/>
          <w:sz w:val="26"/>
          <w:szCs w:val="26"/>
        </w:rPr>
        <w:t xml:space="preserve"> los autos del proceso administrativo identificado con el número </w:t>
      </w:r>
      <w:r w:rsidR="009D2500" w:rsidRPr="009E1283">
        <w:rPr>
          <w:rFonts w:ascii="Calibri" w:hAnsi="Calibri" w:cs="Calibri"/>
          <w:b/>
          <w:color w:val="AEAAAA" w:themeColor="background2" w:themeShade="BF"/>
          <w:sz w:val="26"/>
          <w:szCs w:val="26"/>
        </w:rPr>
        <w:t>140/2016-JN</w:t>
      </w:r>
      <w:r w:rsidRPr="009E1283">
        <w:rPr>
          <w:rFonts w:ascii="Calibri" w:hAnsi="Calibri" w:cs="Calibri"/>
          <w:color w:val="AEAAAA" w:themeColor="background2" w:themeShade="BF"/>
          <w:sz w:val="26"/>
          <w:szCs w:val="26"/>
        </w:rPr>
        <w:t xml:space="preserve">, promovido por el ciudadano </w:t>
      </w:r>
      <w:r w:rsidR="0055288B">
        <w:rPr>
          <w:rFonts w:ascii="Calibri" w:hAnsi="Calibri" w:cs="Calibri"/>
          <w:b/>
          <w:color w:val="AEAAAA" w:themeColor="background2" w:themeShade="BF"/>
          <w:sz w:val="26"/>
          <w:szCs w:val="26"/>
        </w:rPr>
        <w:t>*****</w:t>
      </w:r>
      <w:r w:rsidRPr="009E1283">
        <w:rPr>
          <w:rFonts w:ascii="Calibri" w:hAnsi="Calibri" w:cs="Calibri"/>
          <w:bCs/>
          <w:iCs/>
          <w:color w:val="AEAAAA" w:themeColor="background2" w:themeShade="BF"/>
          <w:sz w:val="26"/>
          <w:szCs w:val="26"/>
        </w:rPr>
        <w:t>;</w:t>
      </w:r>
      <w:r w:rsidRPr="009E1283">
        <w:rPr>
          <w:rFonts w:ascii="Calibri" w:hAnsi="Calibri" w:cs="Calibri"/>
          <w:color w:val="AEAAAA" w:themeColor="background2" w:themeShade="BF"/>
          <w:sz w:val="26"/>
          <w:szCs w:val="26"/>
        </w:rPr>
        <w:t xml:space="preserve"> y</w:t>
      </w:r>
      <w:r w:rsidR="00056A8E" w:rsidRPr="009E1283">
        <w:rPr>
          <w:rFonts w:ascii="Calibri" w:hAnsi="Calibri" w:cs="Calibri"/>
          <w:color w:val="AEAAAA" w:themeColor="background2" w:themeShade="BF"/>
          <w:sz w:val="26"/>
          <w:szCs w:val="26"/>
        </w:rPr>
        <w:t>,.</w:t>
      </w:r>
      <w:r w:rsidRPr="009E1283">
        <w:rPr>
          <w:rFonts w:ascii="Calibri" w:hAnsi="Calibri" w:cs="Calibri"/>
          <w:color w:val="AEAAAA" w:themeColor="background2" w:themeShade="BF"/>
          <w:sz w:val="26"/>
          <w:szCs w:val="26"/>
        </w:rPr>
        <w:t xml:space="preserve"> . . . . . . . .  . . . . . . . . . . . . . . . . . . . </w:t>
      </w:r>
    </w:p>
    <w:p w:rsidR="007B6015" w:rsidRPr="009E1283" w:rsidRDefault="007B6015" w:rsidP="007B6015">
      <w:pPr>
        <w:pStyle w:val="Textoindependiente"/>
        <w:rPr>
          <w:rFonts w:ascii="Calibri" w:hAnsi="Calibri" w:cs="Calibri"/>
          <w:color w:val="AEAAAA" w:themeColor="background2" w:themeShade="BF"/>
          <w:sz w:val="26"/>
          <w:szCs w:val="26"/>
        </w:rPr>
      </w:pPr>
    </w:p>
    <w:p w:rsidR="007B6015" w:rsidRPr="009E1283" w:rsidRDefault="007B6015" w:rsidP="007B6015">
      <w:pPr>
        <w:pStyle w:val="Textoindependiente"/>
        <w:rPr>
          <w:rFonts w:ascii="Calibri" w:hAnsi="Calibri" w:cs="Calibri"/>
          <w:color w:val="AEAAAA" w:themeColor="background2" w:themeShade="BF"/>
          <w:sz w:val="26"/>
          <w:szCs w:val="26"/>
        </w:rPr>
      </w:pPr>
    </w:p>
    <w:p w:rsidR="007B6015" w:rsidRPr="009E1283" w:rsidRDefault="007B6015" w:rsidP="007B6015">
      <w:pPr>
        <w:pStyle w:val="Textoindependiente"/>
        <w:ind w:firstLine="708"/>
        <w:jc w:val="center"/>
        <w:rPr>
          <w:rFonts w:ascii="Calibri" w:hAnsi="Calibri" w:cs="Calibri"/>
          <w:b/>
          <w:bCs/>
          <w:i/>
          <w:iCs/>
          <w:color w:val="AEAAAA" w:themeColor="background2" w:themeShade="BF"/>
          <w:sz w:val="26"/>
          <w:szCs w:val="26"/>
        </w:rPr>
      </w:pPr>
      <w:r w:rsidRPr="009E1283">
        <w:rPr>
          <w:rFonts w:ascii="Calibri" w:hAnsi="Calibri" w:cs="Calibri"/>
          <w:b/>
          <w:bCs/>
          <w:i/>
          <w:iCs/>
          <w:color w:val="AEAAAA" w:themeColor="background2" w:themeShade="BF"/>
          <w:sz w:val="26"/>
          <w:szCs w:val="26"/>
        </w:rPr>
        <w:t xml:space="preserve">C O N S I D E R A N D </w:t>
      </w:r>
      <w:proofErr w:type="gramStart"/>
      <w:r w:rsidRPr="009E1283">
        <w:rPr>
          <w:rFonts w:ascii="Calibri" w:hAnsi="Calibri" w:cs="Calibri"/>
          <w:b/>
          <w:bCs/>
          <w:i/>
          <w:iCs/>
          <w:color w:val="AEAAAA" w:themeColor="background2" w:themeShade="BF"/>
          <w:sz w:val="26"/>
          <w:szCs w:val="26"/>
        </w:rPr>
        <w:t>O :</w:t>
      </w:r>
      <w:proofErr w:type="gramEnd"/>
    </w:p>
    <w:p w:rsidR="007B6015" w:rsidRPr="009E1283" w:rsidRDefault="007B6015" w:rsidP="007B6015">
      <w:pPr>
        <w:pStyle w:val="Textoindependiente"/>
        <w:ind w:firstLine="708"/>
        <w:jc w:val="center"/>
        <w:rPr>
          <w:rFonts w:ascii="Calibri" w:hAnsi="Calibri" w:cs="Calibri"/>
          <w:b/>
          <w:bCs/>
          <w:color w:val="AEAAAA" w:themeColor="background2" w:themeShade="BF"/>
          <w:sz w:val="26"/>
          <w:szCs w:val="26"/>
        </w:rPr>
      </w:pPr>
    </w:p>
    <w:p w:rsidR="007B6015" w:rsidRPr="009E1283" w:rsidRDefault="007B6015" w:rsidP="007B6015">
      <w:pPr>
        <w:pStyle w:val="Textoindependiente"/>
        <w:rPr>
          <w:rFonts w:ascii="Calibri" w:hAnsi="Calibri" w:cs="Calibri"/>
          <w:b/>
          <w:bCs/>
          <w:color w:val="AEAAAA" w:themeColor="background2" w:themeShade="BF"/>
          <w:sz w:val="26"/>
          <w:szCs w:val="26"/>
        </w:rPr>
      </w:pPr>
      <w:bookmarkStart w:id="0" w:name="_GoBack"/>
      <w:bookmarkEnd w:id="0"/>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b/>
          <w:bCs/>
          <w:i/>
          <w:iCs/>
          <w:color w:val="AEAAAA" w:themeColor="background2" w:themeShade="BF"/>
          <w:sz w:val="26"/>
          <w:szCs w:val="26"/>
        </w:rPr>
        <w:t>SEGUNDO</w:t>
      </w:r>
      <w:r w:rsidRPr="009E1283">
        <w:rPr>
          <w:rFonts w:ascii="Calibri" w:hAnsi="Calibri" w:cs="Calibri"/>
          <w:b/>
          <w:bCs/>
          <w:color w:val="AEAAAA" w:themeColor="background2" w:themeShade="BF"/>
          <w:sz w:val="26"/>
          <w:szCs w:val="26"/>
        </w:rPr>
        <w:t xml:space="preserve">.- </w:t>
      </w:r>
      <w:r w:rsidRPr="009E128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B45CD8" w:rsidRPr="009E1283">
        <w:rPr>
          <w:rFonts w:ascii="Calibri" w:hAnsi="Calibri" w:cs="Calibri"/>
          <w:color w:val="AEAAAA" w:themeColor="background2" w:themeShade="BF"/>
          <w:sz w:val="26"/>
          <w:szCs w:val="26"/>
        </w:rPr>
        <w:t>31 treinta y uno de diciembre</w:t>
      </w:r>
      <w:r w:rsidR="00814E9A" w:rsidRPr="009E1283">
        <w:rPr>
          <w:rFonts w:ascii="Calibri" w:hAnsi="Calibri" w:cs="Calibri"/>
          <w:color w:val="AEAAAA" w:themeColor="background2" w:themeShade="BF"/>
          <w:sz w:val="26"/>
          <w:szCs w:val="26"/>
        </w:rPr>
        <w:t xml:space="preserve"> del </w:t>
      </w:r>
      <w:r w:rsidRPr="009E1283">
        <w:rPr>
          <w:rFonts w:ascii="Calibri" w:hAnsi="Calibri" w:cs="Calibri"/>
          <w:color w:val="AEAAAA" w:themeColor="background2" w:themeShade="BF"/>
          <w:sz w:val="26"/>
          <w:szCs w:val="26"/>
        </w:rPr>
        <w:t xml:space="preserve">año </w:t>
      </w:r>
      <w:r w:rsidR="00814E9A" w:rsidRPr="009E1283">
        <w:rPr>
          <w:rFonts w:ascii="Calibri" w:hAnsi="Calibri" w:cs="Calibri"/>
          <w:color w:val="AEAAAA" w:themeColor="background2" w:themeShade="BF"/>
          <w:sz w:val="26"/>
          <w:szCs w:val="26"/>
        </w:rPr>
        <w:t>próximo pasado</w:t>
      </w:r>
      <w:r w:rsidRPr="009E1283">
        <w:rPr>
          <w:rFonts w:ascii="Calibri" w:hAnsi="Calibri" w:cs="Calibri"/>
          <w:color w:val="AEAAAA" w:themeColor="background2" w:themeShade="BF"/>
          <w:sz w:val="26"/>
          <w:szCs w:val="26"/>
        </w:rPr>
        <w:t>, sin que de las constancias de la presente causa administrativa se desprenda lo contrario. . . . . . . . . . . . . . . . . . . . . . . . . . . . . . . . . . .</w:t>
      </w:r>
      <w:r w:rsidR="00CD2ADB">
        <w:rPr>
          <w:rFonts w:ascii="Calibri" w:hAnsi="Calibri" w:cs="Calibri"/>
          <w:color w:val="AEAAAA" w:themeColor="background2" w:themeShade="BF"/>
          <w:sz w:val="26"/>
          <w:szCs w:val="26"/>
        </w:rPr>
        <w:t xml:space="preserve"> </w:t>
      </w:r>
    </w:p>
    <w:p w:rsidR="007B6015" w:rsidRPr="009E1283" w:rsidRDefault="007B6015" w:rsidP="007B6015">
      <w:pPr>
        <w:jc w:val="both"/>
        <w:rPr>
          <w:rFonts w:ascii="Calibri" w:hAnsi="Calibri" w:cs="Calibri"/>
          <w:b/>
          <w:i/>
          <w:iCs/>
          <w:color w:val="AEAAAA" w:themeColor="background2" w:themeShade="BF"/>
          <w:sz w:val="26"/>
          <w:szCs w:val="26"/>
          <w:lang w:val="es-MX"/>
        </w:rPr>
      </w:pPr>
    </w:p>
    <w:p w:rsidR="007B6015" w:rsidRDefault="007B6015" w:rsidP="005661D2">
      <w:pPr>
        <w:ind w:firstLine="708"/>
        <w:jc w:val="both"/>
        <w:rPr>
          <w:rFonts w:ascii="Calibri" w:hAnsi="Calibri" w:cs="Calibri"/>
          <w:i/>
          <w:iCs/>
          <w:color w:val="AEAAAA" w:themeColor="background2" w:themeShade="BF"/>
          <w:sz w:val="26"/>
        </w:rPr>
      </w:pPr>
      <w:r w:rsidRPr="009E1283">
        <w:rPr>
          <w:rFonts w:ascii="Calibri" w:hAnsi="Calibri" w:cs="Calibri"/>
          <w:b/>
          <w:i/>
          <w:iCs/>
          <w:color w:val="AEAAAA" w:themeColor="background2" w:themeShade="BF"/>
          <w:sz w:val="26"/>
          <w:szCs w:val="26"/>
        </w:rPr>
        <w:t xml:space="preserve">TERCERO.- </w:t>
      </w:r>
      <w:r w:rsidRPr="009E1283">
        <w:rPr>
          <w:rFonts w:ascii="Calibri" w:hAnsi="Calibri" w:cs="Calibri"/>
          <w:color w:val="AEAAAA" w:themeColor="background2" w:themeShade="BF"/>
          <w:sz w:val="26"/>
          <w:szCs w:val="26"/>
        </w:rPr>
        <w:t>La existencia del acto impugnado, se encuentra documentada en autos con el acta con folio número</w:t>
      </w:r>
      <w:r w:rsidR="00FC6993" w:rsidRPr="009E1283">
        <w:rPr>
          <w:rFonts w:ascii="Calibri" w:hAnsi="Calibri" w:cs="Calibri"/>
          <w:color w:val="AEAAAA" w:themeColor="background2" w:themeShade="BF"/>
          <w:sz w:val="26"/>
          <w:szCs w:val="26"/>
        </w:rPr>
        <w:t xml:space="preserve"> </w:t>
      </w:r>
      <w:r w:rsidR="00B45CD8" w:rsidRPr="009E1283">
        <w:rPr>
          <w:rFonts w:ascii="Calibri" w:hAnsi="Calibri" w:cs="Calibri"/>
          <w:color w:val="AEAAAA" w:themeColor="background2" w:themeShade="BF"/>
          <w:sz w:val="26"/>
          <w:szCs w:val="26"/>
        </w:rPr>
        <w:t>T-5376814 (T guion cinco-tres-siete-seis-ocho-uno-cuatro)</w:t>
      </w:r>
      <w:r w:rsidR="00FC6993" w:rsidRPr="009E1283">
        <w:rPr>
          <w:rFonts w:ascii="Calibri" w:hAnsi="Calibri" w:cs="Calibri"/>
          <w:color w:val="AEAAAA" w:themeColor="background2" w:themeShade="BF"/>
          <w:sz w:val="26"/>
          <w:szCs w:val="26"/>
        </w:rPr>
        <w:t xml:space="preserve">, de fecha </w:t>
      </w:r>
      <w:r w:rsidR="00B45CD8" w:rsidRPr="009E1283">
        <w:rPr>
          <w:rFonts w:ascii="Calibri" w:hAnsi="Calibri" w:cs="Calibri"/>
          <w:color w:val="AEAAAA" w:themeColor="background2" w:themeShade="BF"/>
          <w:sz w:val="26"/>
          <w:szCs w:val="26"/>
        </w:rPr>
        <w:t>31 treinta y uno de diciembre</w:t>
      </w:r>
      <w:r w:rsidR="00814E9A" w:rsidRPr="009E1283">
        <w:rPr>
          <w:rFonts w:ascii="Calibri" w:hAnsi="Calibri" w:cs="Calibri"/>
          <w:color w:val="AEAAAA" w:themeColor="background2" w:themeShade="BF"/>
          <w:sz w:val="26"/>
          <w:szCs w:val="26"/>
        </w:rPr>
        <w:t xml:space="preserve"> del año 2015 dos mil quince</w:t>
      </w:r>
      <w:r w:rsidRPr="009E1283">
        <w:rPr>
          <w:rFonts w:ascii="Calibri" w:hAnsi="Calibri" w:cs="Calibri"/>
          <w:color w:val="AEAAAA" w:themeColor="background2" w:themeShade="BF"/>
          <w:sz w:val="26"/>
          <w:szCs w:val="26"/>
        </w:rPr>
        <w:t xml:space="preserve">; documento que en </w:t>
      </w:r>
      <w:r w:rsidR="00814E9A" w:rsidRPr="009E1283">
        <w:rPr>
          <w:rFonts w:ascii="Calibri" w:hAnsi="Calibri" w:cs="Calibri"/>
          <w:color w:val="AEAAAA" w:themeColor="background2" w:themeShade="BF"/>
          <w:sz w:val="26"/>
          <w:szCs w:val="26"/>
        </w:rPr>
        <w:t>original</w:t>
      </w:r>
      <w:r w:rsidRPr="009E1283">
        <w:rPr>
          <w:rFonts w:ascii="Calibri" w:hAnsi="Calibri" w:cs="Calibri"/>
          <w:color w:val="AEAAAA" w:themeColor="background2" w:themeShade="BF"/>
          <w:sz w:val="26"/>
          <w:szCs w:val="26"/>
        </w:rPr>
        <w:t xml:space="preserve">, </w:t>
      </w:r>
      <w:r w:rsidR="00514159" w:rsidRPr="009E1283">
        <w:rPr>
          <w:rFonts w:ascii="Calibri" w:hAnsi="Calibri" w:cs="Calibri"/>
          <w:color w:val="AEAAAA" w:themeColor="background2" w:themeShade="BF"/>
          <w:sz w:val="26"/>
          <w:szCs w:val="26"/>
        </w:rPr>
        <w:t xml:space="preserve">fue </w:t>
      </w:r>
      <w:r w:rsidRPr="009E1283">
        <w:rPr>
          <w:rFonts w:ascii="Calibri" w:hAnsi="Calibri" w:cs="Calibri"/>
          <w:color w:val="AEAAAA" w:themeColor="background2" w:themeShade="BF"/>
          <w:sz w:val="26"/>
          <w:szCs w:val="26"/>
        </w:rPr>
        <w:t xml:space="preserve">admitido como prueba al actor, </w:t>
      </w:r>
      <w:r w:rsidR="00514159" w:rsidRPr="009E1283">
        <w:rPr>
          <w:rFonts w:ascii="Calibri" w:hAnsi="Calibri" w:cs="Calibri"/>
          <w:color w:val="AEAAAA" w:themeColor="background2" w:themeShade="BF"/>
          <w:sz w:val="26"/>
          <w:szCs w:val="26"/>
        </w:rPr>
        <w:t xml:space="preserve">y </w:t>
      </w:r>
      <w:r w:rsidRPr="009E1283">
        <w:rPr>
          <w:rFonts w:ascii="Calibri" w:hAnsi="Calibri" w:cs="Calibri"/>
          <w:color w:val="AEAAAA" w:themeColor="background2" w:themeShade="BF"/>
          <w:sz w:val="26"/>
          <w:szCs w:val="26"/>
        </w:rPr>
        <w:t xml:space="preserve">obra en el secreto de este Juzgado (visible, en copia certificada, a foja </w:t>
      </w:r>
      <w:r w:rsidR="00814E9A" w:rsidRPr="009E1283">
        <w:rPr>
          <w:rFonts w:ascii="Calibri" w:hAnsi="Calibri" w:cs="Calibri"/>
          <w:color w:val="AEAAAA" w:themeColor="background2" w:themeShade="BF"/>
          <w:sz w:val="26"/>
          <w:szCs w:val="26"/>
        </w:rPr>
        <w:t>6 seis</w:t>
      </w:r>
      <w:r w:rsidRPr="009E1283">
        <w:rPr>
          <w:rFonts w:ascii="Calibri" w:hAnsi="Calibri" w:cs="Calibri"/>
          <w:color w:val="AEAAAA" w:themeColor="background2" w:themeShade="BF"/>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emitió el acta de infracción que se combate</w:t>
      </w:r>
      <w:r w:rsidRPr="009E1283">
        <w:rPr>
          <w:rFonts w:ascii="Calibri" w:hAnsi="Calibri"/>
          <w:color w:val="AEAAAA" w:themeColor="background2" w:themeShade="BF"/>
          <w:sz w:val="26"/>
          <w:szCs w:val="26"/>
        </w:rPr>
        <w:t xml:space="preserve">. </w:t>
      </w:r>
      <w:r w:rsidR="005661D2">
        <w:rPr>
          <w:rFonts w:ascii="Calibri" w:hAnsi="Calibri" w:cs="Calibri"/>
          <w:i/>
          <w:iCs/>
          <w:color w:val="AEAAAA" w:themeColor="background2" w:themeShade="BF"/>
          <w:sz w:val="22"/>
        </w:rPr>
        <w:t xml:space="preserve">. </w:t>
      </w:r>
      <w:r w:rsidR="005661D2">
        <w:rPr>
          <w:rFonts w:ascii="Calibri" w:hAnsi="Calibri" w:cs="Calibri"/>
          <w:i/>
          <w:iCs/>
          <w:color w:val="AEAAAA" w:themeColor="background2" w:themeShade="BF"/>
          <w:sz w:val="26"/>
        </w:rPr>
        <w:t xml:space="preserve">. . . . . . . . . . . . . . . . . . . . . . . . . . . . . . . . . . . . . . . . . . . . . </w:t>
      </w:r>
    </w:p>
    <w:p w:rsidR="005661D2" w:rsidRPr="005661D2" w:rsidRDefault="005661D2" w:rsidP="005661D2">
      <w:pPr>
        <w:ind w:firstLine="708"/>
        <w:jc w:val="both"/>
        <w:rPr>
          <w:rFonts w:ascii="Calibri" w:hAnsi="Calibri" w:cs="Calibri"/>
          <w:i/>
          <w:iCs/>
          <w:color w:val="AEAAAA" w:themeColor="background2" w:themeShade="BF"/>
          <w:sz w:val="26"/>
        </w:rPr>
      </w:pPr>
    </w:p>
    <w:p w:rsidR="005661D2" w:rsidRDefault="005661D2" w:rsidP="007B6015">
      <w:pPr>
        <w:ind w:firstLine="708"/>
        <w:jc w:val="both"/>
        <w:rPr>
          <w:rFonts w:ascii="Calibri" w:hAnsi="Calibri" w:cs="Calibri"/>
          <w:color w:val="AEAAAA" w:themeColor="background2" w:themeShade="BF"/>
          <w:sz w:val="26"/>
          <w:szCs w:val="26"/>
        </w:rPr>
      </w:pPr>
    </w:p>
    <w:p w:rsidR="005661D2" w:rsidRPr="009E1283" w:rsidRDefault="005661D2" w:rsidP="005661D2">
      <w:pPr>
        <w:ind w:firstLine="708"/>
        <w:jc w:val="right"/>
        <w:rPr>
          <w:rFonts w:ascii="Calibri" w:hAnsi="Calibri" w:cs="Calibri"/>
          <w:b/>
          <w:bCs/>
          <w:iCs/>
          <w:color w:val="AEAAAA" w:themeColor="background2" w:themeShade="BF"/>
          <w:sz w:val="26"/>
          <w:szCs w:val="26"/>
        </w:rPr>
      </w:pPr>
      <w:r w:rsidRPr="009E1283">
        <w:rPr>
          <w:rFonts w:ascii="Calibri" w:hAnsi="Calibri" w:cs="Calibri"/>
          <w:b/>
          <w:bCs/>
          <w:iCs/>
          <w:color w:val="AEAAAA" w:themeColor="background2" w:themeShade="BF"/>
          <w:sz w:val="26"/>
          <w:szCs w:val="26"/>
        </w:rPr>
        <w:t>Expediente número 140/2016-JN</w:t>
      </w:r>
    </w:p>
    <w:p w:rsidR="005661D2" w:rsidRDefault="005661D2" w:rsidP="007B6015">
      <w:pPr>
        <w:ind w:firstLine="708"/>
        <w:jc w:val="both"/>
        <w:rPr>
          <w:rFonts w:ascii="Calibri" w:hAnsi="Calibri" w:cs="Calibri"/>
          <w:color w:val="AEAAAA" w:themeColor="background2" w:themeShade="BF"/>
          <w:sz w:val="26"/>
          <w:szCs w:val="26"/>
        </w:rPr>
      </w:pPr>
    </w:p>
    <w:p w:rsidR="007B6015" w:rsidRPr="009E1283" w:rsidRDefault="007B6015" w:rsidP="007B6015">
      <w:pPr>
        <w:ind w:firstLine="708"/>
        <w:jc w:val="both"/>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 xml:space="preserve">En razón de lo anterior, se tiene por </w:t>
      </w:r>
      <w:r w:rsidRPr="009E1283">
        <w:rPr>
          <w:rFonts w:ascii="Calibri" w:hAnsi="Calibri" w:cs="Calibri"/>
          <w:b/>
          <w:color w:val="AEAAAA" w:themeColor="background2" w:themeShade="BF"/>
          <w:sz w:val="26"/>
          <w:szCs w:val="26"/>
        </w:rPr>
        <w:t>debidamente acreditada</w:t>
      </w:r>
      <w:r w:rsidRPr="009E1283">
        <w:rPr>
          <w:rFonts w:ascii="Calibri" w:hAnsi="Calibri" w:cs="Calibri"/>
          <w:color w:val="AEAAAA" w:themeColor="background2" w:themeShade="BF"/>
          <w:sz w:val="26"/>
          <w:szCs w:val="26"/>
        </w:rPr>
        <w:t xml:space="preserve"> la existencia del acto impugnado. . . . . . . . . . . . . . . . . . . . . . . . . . . . . . . . . . . . . . . . . . . . . . . . . . . . </w:t>
      </w:r>
    </w:p>
    <w:p w:rsidR="007B6015" w:rsidRPr="009E1283" w:rsidRDefault="007B6015" w:rsidP="007B6015">
      <w:pPr>
        <w:jc w:val="both"/>
        <w:rPr>
          <w:rFonts w:ascii="Calibri" w:hAnsi="Calibri" w:cs="Calibri"/>
          <w:b/>
          <w:bCs/>
          <w:i/>
          <w:iCs/>
          <w:color w:val="AEAAAA" w:themeColor="background2" w:themeShade="BF"/>
          <w:sz w:val="26"/>
          <w:szCs w:val="26"/>
        </w:rPr>
      </w:pPr>
    </w:p>
    <w:p w:rsidR="007B6015" w:rsidRPr="009E1283" w:rsidRDefault="007B6015" w:rsidP="005661D2">
      <w:pPr>
        <w:ind w:firstLine="708"/>
        <w:jc w:val="both"/>
        <w:rPr>
          <w:rFonts w:ascii="Calibri" w:hAnsi="Calibri" w:cs="Calibri"/>
          <w:bCs/>
          <w:iCs/>
          <w:color w:val="AEAAAA" w:themeColor="background2" w:themeShade="BF"/>
          <w:sz w:val="26"/>
          <w:szCs w:val="26"/>
        </w:rPr>
      </w:pPr>
      <w:r w:rsidRPr="009E1283">
        <w:rPr>
          <w:rFonts w:ascii="Calibri" w:hAnsi="Calibri" w:cs="Calibri"/>
          <w:b/>
          <w:bCs/>
          <w:i/>
          <w:iCs/>
          <w:color w:val="AEAAAA" w:themeColor="background2" w:themeShade="BF"/>
          <w:sz w:val="26"/>
          <w:szCs w:val="26"/>
        </w:rPr>
        <w:t xml:space="preserve">CUARTO.- </w:t>
      </w:r>
      <w:r w:rsidRPr="009E1283">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1283">
        <w:rPr>
          <w:rFonts w:ascii="Calibri" w:hAnsi="Calibri" w:cs="Calibri"/>
          <w:color w:val="AEAAAA" w:themeColor="background2" w:themeShade="BF"/>
          <w:sz w:val="26"/>
          <w:szCs w:val="26"/>
        </w:rPr>
        <w:t xml:space="preserve">. . . . . . . . . . . . . . </w:t>
      </w:r>
    </w:p>
    <w:p w:rsidR="007B6015" w:rsidRPr="009E1283" w:rsidRDefault="007B6015" w:rsidP="007B6015">
      <w:pPr>
        <w:jc w:val="both"/>
        <w:rPr>
          <w:rFonts w:ascii="Calibri" w:hAnsi="Calibri" w:cs="Calibri"/>
          <w:b/>
          <w:bCs/>
          <w:i/>
          <w:iCs/>
          <w:color w:val="AEAAAA" w:themeColor="background2" w:themeShade="BF"/>
          <w:sz w:val="26"/>
          <w:szCs w:val="26"/>
        </w:rPr>
      </w:pPr>
    </w:p>
    <w:p w:rsidR="007B6015" w:rsidRPr="009E1283" w:rsidRDefault="007B6015" w:rsidP="007B6015">
      <w:pPr>
        <w:ind w:firstLine="708"/>
        <w:jc w:val="both"/>
        <w:rPr>
          <w:rFonts w:ascii="Calibri" w:hAnsi="Calibri" w:cs="Calibri"/>
          <w:bCs/>
          <w:color w:val="AEAAAA" w:themeColor="background2" w:themeShade="BF"/>
          <w:sz w:val="26"/>
          <w:szCs w:val="26"/>
        </w:rPr>
      </w:pPr>
      <w:r w:rsidRPr="009E1283">
        <w:rPr>
          <w:rFonts w:ascii="Calibri" w:hAnsi="Calibri" w:cs="Calibri"/>
          <w:bCs/>
          <w:iCs/>
          <w:color w:val="AEAAAA" w:themeColor="background2" w:themeShade="BF"/>
          <w:sz w:val="26"/>
          <w:szCs w:val="26"/>
        </w:rPr>
        <w:t xml:space="preserve">Sentado lo anterior, se advierte que en el presente proceso, el Agente de Tránsito demandado </w:t>
      </w:r>
      <w:r w:rsidRPr="009E1283">
        <w:rPr>
          <w:rFonts w:ascii="Calibri" w:hAnsi="Calibri" w:cs="Calibri"/>
          <w:b/>
          <w:bCs/>
          <w:iCs/>
          <w:color w:val="AEAAAA" w:themeColor="background2" w:themeShade="BF"/>
          <w:sz w:val="26"/>
          <w:szCs w:val="26"/>
        </w:rPr>
        <w:t>no exteriorizó</w:t>
      </w:r>
      <w:r w:rsidRPr="009E1283">
        <w:rPr>
          <w:rFonts w:ascii="Calibri" w:hAnsi="Calibri" w:cs="Calibri"/>
          <w:bCs/>
          <w:iCs/>
          <w:color w:val="AEAAAA" w:themeColor="background2" w:themeShade="BF"/>
          <w:sz w:val="26"/>
          <w:szCs w:val="26"/>
        </w:rPr>
        <w:t xml:space="preserve"> ninguna </w:t>
      </w:r>
      <w:r w:rsidRPr="009E1283">
        <w:rPr>
          <w:rFonts w:ascii="Calibri" w:hAnsi="Calibri" w:cs="Calibri"/>
          <w:bCs/>
          <w:color w:val="AEAAAA" w:themeColor="background2" w:themeShade="BF"/>
          <w:sz w:val="26"/>
          <w:szCs w:val="26"/>
        </w:rPr>
        <w:t xml:space="preserve">causal de improcedencia o sobreseimiento, y que este juzgador, oficiosamente, </w:t>
      </w:r>
      <w:r w:rsidRPr="009E1283">
        <w:rPr>
          <w:rFonts w:ascii="Calibri" w:hAnsi="Calibri" w:cs="Calibri"/>
          <w:b/>
          <w:bCs/>
          <w:color w:val="AEAAAA" w:themeColor="background2" w:themeShade="BF"/>
          <w:sz w:val="26"/>
          <w:szCs w:val="26"/>
        </w:rPr>
        <w:t>no advierte</w:t>
      </w:r>
      <w:r w:rsidRPr="009E1283">
        <w:rPr>
          <w:rFonts w:ascii="Calibri" w:hAnsi="Calibri" w:cs="Calibri"/>
          <w:bCs/>
          <w:color w:val="AEAAAA" w:themeColor="background2" w:themeShade="BF"/>
          <w:sz w:val="26"/>
          <w:szCs w:val="26"/>
        </w:rPr>
        <w:t xml:space="preserve"> la </w:t>
      </w:r>
      <w:r w:rsidRPr="009E1283">
        <w:rPr>
          <w:rFonts w:ascii="Calibri" w:hAnsi="Calibri" w:cs="Calibri"/>
          <w:bCs/>
          <w:iCs/>
          <w:color w:val="AEAAAA" w:themeColor="background2" w:themeShade="BF"/>
          <w:sz w:val="26"/>
          <w:szCs w:val="26"/>
        </w:rPr>
        <w:t xml:space="preserve">actualización </w:t>
      </w:r>
      <w:r w:rsidRPr="009E1283">
        <w:rPr>
          <w:rFonts w:ascii="Calibri" w:hAnsi="Calibri" w:cs="Calibri"/>
          <w:bCs/>
          <w:iCs/>
          <w:color w:val="AEAAAA" w:themeColor="background2" w:themeShade="BF"/>
          <w:sz w:val="26"/>
          <w:szCs w:val="26"/>
        </w:rPr>
        <w:lastRenderedPageBreak/>
        <w:t xml:space="preserve">de alguna que impida el estudio de fondo de esta causa administrativa, en cuanto al acta impugnada, en consecuencia es procedente el presente proceso administrativo. . . . . . . . . . . . . . . . . . . . . . . . . . . . . . . . . . . . . . . . . . . . . . . . . . . . . . . . . </w:t>
      </w:r>
    </w:p>
    <w:p w:rsidR="007B6015" w:rsidRPr="009E1283" w:rsidRDefault="007B6015" w:rsidP="007B6015">
      <w:pPr>
        <w:jc w:val="both"/>
        <w:rPr>
          <w:rFonts w:ascii="Calibri" w:hAnsi="Calibri" w:cs="Calibri"/>
          <w:b/>
          <w:bCs/>
          <w:i/>
          <w:iCs/>
          <w:color w:val="AEAAAA" w:themeColor="background2" w:themeShade="BF"/>
          <w:sz w:val="26"/>
          <w:szCs w:val="26"/>
        </w:rPr>
      </w:pPr>
    </w:p>
    <w:p w:rsidR="007B6015" w:rsidRDefault="007B6015" w:rsidP="007B6015">
      <w:pPr>
        <w:ind w:firstLine="708"/>
        <w:jc w:val="both"/>
        <w:rPr>
          <w:rFonts w:ascii="Calibri" w:hAnsi="Calibri" w:cs="Calibri"/>
          <w:color w:val="AEAAAA" w:themeColor="background2" w:themeShade="BF"/>
          <w:sz w:val="26"/>
          <w:szCs w:val="26"/>
        </w:rPr>
      </w:pPr>
      <w:r w:rsidRPr="009E1283">
        <w:rPr>
          <w:rFonts w:ascii="Calibri" w:hAnsi="Calibri" w:cs="Calibri"/>
          <w:b/>
          <w:bCs/>
          <w:i/>
          <w:iCs/>
          <w:color w:val="AEAAAA" w:themeColor="background2" w:themeShade="BF"/>
          <w:sz w:val="26"/>
          <w:szCs w:val="26"/>
        </w:rPr>
        <w:t xml:space="preserve">QUINTO.- </w:t>
      </w:r>
      <w:r w:rsidRPr="009E1283">
        <w:rPr>
          <w:rFonts w:ascii="Calibri" w:hAnsi="Calibri" w:cs="Calibri"/>
          <w:bCs/>
          <w:iCs/>
          <w:color w:val="AEAAAA" w:themeColor="background2" w:themeShade="BF"/>
          <w:sz w:val="26"/>
          <w:szCs w:val="26"/>
        </w:rPr>
        <w:t>Previamente al análisis del planteamiento de fondo formulado por el demandante, es</w:t>
      </w:r>
      <w:r w:rsidRPr="009E1283">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661D2" w:rsidRPr="009E1283" w:rsidRDefault="005661D2" w:rsidP="007B6015">
      <w:pPr>
        <w:ind w:firstLine="708"/>
        <w:jc w:val="both"/>
        <w:rPr>
          <w:rFonts w:ascii="Calibri" w:hAnsi="Calibri" w:cs="Calibri"/>
          <w:color w:val="AEAAAA" w:themeColor="background2" w:themeShade="BF"/>
          <w:sz w:val="26"/>
          <w:szCs w:val="26"/>
        </w:rPr>
      </w:pPr>
    </w:p>
    <w:p w:rsidR="007B6015" w:rsidRPr="009E1283" w:rsidRDefault="007B6015" w:rsidP="007B6015">
      <w:pPr>
        <w:ind w:firstLine="708"/>
        <w:jc w:val="both"/>
        <w:rPr>
          <w:rFonts w:ascii="Calibri" w:hAnsi="Calibri" w:cs="Calibri"/>
          <w:iCs/>
          <w:color w:val="AEAAAA" w:themeColor="background2" w:themeShade="BF"/>
          <w:sz w:val="26"/>
          <w:szCs w:val="26"/>
        </w:rPr>
      </w:pPr>
      <w:r w:rsidRPr="009E1283">
        <w:rPr>
          <w:rFonts w:ascii="Calibri" w:hAnsi="Calibri" w:cs="Calibri"/>
          <w:color w:val="AEAAAA" w:themeColor="background2" w:themeShade="BF"/>
          <w:sz w:val="26"/>
          <w:szCs w:val="26"/>
        </w:rPr>
        <w:t xml:space="preserve">De lo expuesto por el actor en su escrito de demanda, así como de las constancias que integran la presente causa administrativa, se desprende que el Agente de Tránsito de nombre </w:t>
      </w:r>
      <w:r w:rsidR="00814E9A" w:rsidRPr="009E1283">
        <w:rPr>
          <w:rFonts w:ascii="Calibri" w:hAnsi="Calibri" w:cs="Calibri"/>
          <w:color w:val="AEAAAA" w:themeColor="background2" w:themeShade="BF"/>
          <w:sz w:val="26"/>
          <w:szCs w:val="26"/>
        </w:rPr>
        <w:t xml:space="preserve">Leonardo </w:t>
      </w:r>
      <w:r w:rsidR="0055288B">
        <w:rPr>
          <w:rFonts w:ascii="Calibri" w:hAnsi="Calibri" w:cs="Calibri"/>
          <w:color w:val="AEAAAA" w:themeColor="background2" w:themeShade="BF"/>
          <w:sz w:val="26"/>
          <w:szCs w:val="26"/>
        </w:rPr>
        <w:t>*****</w:t>
      </w:r>
      <w:r w:rsidR="00814E9A" w:rsidRPr="009E1283">
        <w:rPr>
          <w:rFonts w:ascii="Calibri" w:hAnsi="Calibri" w:cs="Calibri"/>
          <w:color w:val="AEAAAA" w:themeColor="background2" w:themeShade="BF"/>
          <w:sz w:val="26"/>
          <w:szCs w:val="26"/>
        </w:rPr>
        <w:t xml:space="preserve"> Andrade</w:t>
      </w:r>
      <w:r w:rsidRPr="009E1283">
        <w:rPr>
          <w:rFonts w:ascii="Calibri" w:hAnsi="Calibri" w:cs="Calibri"/>
          <w:color w:val="AEAAAA" w:themeColor="background2" w:themeShade="BF"/>
          <w:sz w:val="26"/>
          <w:szCs w:val="26"/>
        </w:rPr>
        <w:t xml:space="preserve">, en fecha </w:t>
      </w:r>
      <w:r w:rsidR="00B45CD8" w:rsidRPr="009E1283">
        <w:rPr>
          <w:rFonts w:ascii="Calibri" w:hAnsi="Calibri" w:cs="Calibri"/>
          <w:color w:val="AEAAAA" w:themeColor="background2" w:themeShade="BF"/>
          <w:sz w:val="26"/>
          <w:szCs w:val="26"/>
        </w:rPr>
        <w:t>31 treinta y uno de diciembre</w:t>
      </w:r>
      <w:r w:rsidRPr="009E1283">
        <w:rPr>
          <w:rFonts w:ascii="Calibri" w:hAnsi="Calibri" w:cs="Calibri"/>
          <w:color w:val="AEAAAA" w:themeColor="background2" w:themeShade="BF"/>
          <w:sz w:val="26"/>
          <w:szCs w:val="26"/>
        </w:rPr>
        <w:t xml:space="preserve"> de</w:t>
      </w:r>
      <w:r w:rsidR="00814E9A" w:rsidRPr="009E1283">
        <w:rPr>
          <w:rFonts w:ascii="Calibri" w:hAnsi="Calibri" w:cs="Calibri"/>
          <w:color w:val="AEAAAA" w:themeColor="background2" w:themeShade="BF"/>
          <w:sz w:val="26"/>
          <w:szCs w:val="26"/>
        </w:rPr>
        <w:t xml:space="preserve">l </w:t>
      </w:r>
      <w:r w:rsidRPr="009E1283">
        <w:rPr>
          <w:rFonts w:ascii="Calibri" w:hAnsi="Calibri" w:cs="Calibri"/>
          <w:color w:val="AEAAAA" w:themeColor="background2" w:themeShade="BF"/>
          <w:sz w:val="26"/>
          <w:szCs w:val="26"/>
        </w:rPr>
        <w:t>año 201</w:t>
      </w:r>
      <w:r w:rsidR="00814E9A" w:rsidRPr="009E1283">
        <w:rPr>
          <w:rFonts w:ascii="Calibri" w:hAnsi="Calibri" w:cs="Calibri"/>
          <w:color w:val="AEAAAA" w:themeColor="background2" w:themeShade="BF"/>
          <w:sz w:val="26"/>
          <w:szCs w:val="26"/>
        </w:rPr>
        <w:t>5</w:t>
      </w:r>
      <w:r w:rsidRPr="009E1283">
        <w:rPr>
          <w:rFonts w:ascii="Calibri" w:hAnsi="Calibri" w:cs="Calibri"/>
          <w:color w:val="AEAAAA" w:themeColor="background2" w:themeShade="BF"/>
          <w:sz w:val="26"/>
          <w:szCs w:val="26"/>
        </w:rPr>
        <w:t xml:space="preserve"> dos mil </w:t>
      </w:r>
      <w:r w:rsidR="00814E9A" w:rsidRPr="009E1283">
        <w:rPr>
          <w:rFonts w:ascii="Calibri" w:hAnsi="Calibri" w:cs="Calibri"/>
          <w:color w:val="AEAAAA" w:themeColor="background2" w:themeShade="BF"/>
          <w:sz w:val="26"/>
          <w:szCs w:val="26"/>
        </w:rPr>
        <w:t>quince</w:t>
      </w:r>
      <w:r w:rsidRPr="009E1283">
        <w:rPr>
          <w:rFonts w:ascii="Calibri" w:hAnsi="Calibri" w:cs="Calibri"/>
          <w:color w:val="AEAAAA" w:themeColor="background2" w:themeShade="BF"/>
          <w:sz w:val="26"/>
          <w:szCs w:val="26"/>
        </w:rPr>
        <w:t>, emitió al justiciable,</w:t>
      </w:r>
      <w:r w:rsidR="00413E48" w:rsidRPr="009E1283">
        <w:rPr>
          <w:rFonts w:ascii="Calibri" w:hAnsi="Calibri" w:cs="Calibri"/>
          <w:color w:val="AEAAAA" w:themeColor="background2" w:themeShade="BF"/>
          <w:sz w:val="26"/>
          <w:szCs w:val="26"/>
        </w:rPr>
        <w:t xml:space="preserve"> ciudadano</w:t>
      </w:r>
      <w:r w:rsidRPr="009E1283">
        <w:rPr>
          <w:rFonts w:ascii="Calibri" w:hAnsi="Calibri" w:cs="Calibri"/>
          <w:color w:val="AEAAAA" w:themeColor="background2" w:themeShade="BF"/>
          <w:sz w:val="26"/>
          <w:szCs w:val="26"/>
        </w:rPr>
        <w:t xml:space="preserve"> </w:t>
      </w:r>
      <w:r w:rsidR="0055288B">
        <w:rPr>
          <w:rFonts w:ascii="Calibri" w:hAnsi="Calibri" w:cs="Calibri"/>
          <w:color w:val="AEAAAA" w:themeColor="background2" w:themeShade="BF"/>
          <w:sz w:val="26"/>
          <w:szCs w:val="26"/>
        </w:rPr>
        <w:t>*****</w:t>
      </w:r>
      <w:r w:rsidR="00413E48" w:rsidRPr="009E1283">
        <w:rPr>
          <w:rFonts w:ascii="Calibri" w:hAnsi="Calibri" w:cs="Calibri"/>
          <w:color w:val="AEAAAA" w:themeColor="background2" w:themeShade="BF"/>
          <w:sz w:val="26"/>
          <w:szCs w:val="26"/>
        </w:rPr>
        <w:t xml:space="preserve">, </w:t>
      </w:r>
      <w:r w:rsidRPr="009E1283">
        <w:rPr>
          <w:rFonts w:ascii="Calibri" w:hAnsi="Calibri" w:cs="Calibri"/>
          <w:color w:val="AEAAAA" w:themeColor="background2" w:themeShade="BF"/>
          <w:sz w:val="26"/>
          <w:szCs w:val="26"/>
        </w:rPr>
        <w:t xml:space="preserve">el acta de infracción </w:t>
      </w:r>
      <w:r w:rsidR="00413E48" w:rsidRPr="009E1283">
        <w:rPr>
          <w:rFonts w:ascii="Calibri" w:hAnsi="Calibri" w:cs="Calibri"/>
          <w:color w:val="AEAAAA" w:themeColor="background2" w:themeShade="BF"/>
          <w:sz w:val="26"/>
          <w:szCs w:val="26"/>
        </w:rPr>
        <w:t xml:space="preserve">con </w:t>
      </w:r>
      <w:r w:rsidRPr="009E1283">
        <w:rPr>
          <w:rFonts w:ascii="Calibri" w:hAnsi="Calibri" w:cs="Calibri"/>
          <w:color w:val="AEAAAA" w:themeColor="background2" w:themeShade="BF"/>
          <w:sz w:val="26"/>
          <w:szCs w:val="26"/>
        </w:rPr>
        <w:t>número</w:t>
      </w:r>
      <w:r w:rsidR="00413E48" w:rsidRPr="009E1283">
        <w:rPr>
          <w:rFonts w:ascii="Calibri" w:hAnsi="Calibri" w:cs="Calibri"/>
          <w:color w:val="AEAAAA" w:themeColor="background2" w:themeShade="BF"/>
          <w:sz w:val="26"/>
          <w:szCs w:val="26"/>
        </w:rPr>
        <w:t xml:space="preserve"> </w:t>
      </w:r>
      <w:r w:rsidR="00B45CD8" w:rsidRPr="009E1283">
        <w:rPr>
          <w:rFonts w:ascii="Calibri" w:hAnsi="Calibri" w:cs="Calibri"/>
          <w:color w:val="AEAAAA" w:themeColor="background2" w:themeShade="BF"/>
          <w:sz w:val="26"/>
          <w:szCs w:val="26"/>
        </w:rPr>
        <w:t>T-5376814 (T guion cinco-tres-siete-seis-ocho-uno-cuatro)</w:t>
      </w:r>
      <w:r w:rsidR="00413E48" w:rsidRPr="009E1283">
        <w:rPr>
          <w:rFonts w:ascii="Calibri" w:hAnsi="Calibri" w:cs="Calibri"/>
          <w:color w:val="AEAAAA" w:themeColor="background2" w:themeShade="BF"/>
          <w:sz w:val="26"/>
          <w:szCs w:val="26"/>
        </w:rPr>
        <w:t>,</w:t>
      </w:r>
      <w:r w:rsidRPr="009E1283">
        <w:rPr>
          <w:rFonts w:ascii="Calibri" w:hAnsi="Calibri" w:cs="Calibri"/>
          <w:color w:val="AEAAAA" w:themeColor="background2" w:themeShade="BF"/>
          <w:sz w:val="26"/>
          <w:szCs w:val="26"/>
        </w:rPr>
        <w:t xml:space="preserve"> en el lugar ubicado en </w:t>
      </w:r>
      <w:r w:rsidRPr="009E1283">
        <w:rPr>
          <w:rFonts w:ascii="Calibri" w:hAnsi="Calibri" w:cs="Calibri"/>
          <w:i/>
          <w:iCs/>
          <w:color w:val="AEAAAA" w:themeColor="background2" w:themeShade="BF"/>
          <w:sz w:val="26"/>
          <w:szCs w:val="26"/>
        </w:rPr>
        <w:t>“</w:t>
      </w:r>
      <w:proofErr w:type="spellStart"/>
      <w:r w:rsidR="00814E9A" w:rsidRPr="009E1283">
        <w:rPr>
          <w:rFonts w:ascii="Calibri" w:hAnsi="Calibri" w:cs="Calibri"/>
          <w:i/>
          <w:iCs/>
          <w:color w:val="AEAAAA" w:themeColor="background2" w:themeShade="BF"/>
          <w:sz w:val="26"/>
          <w:szCs w:val="26"/>
        </w:rPr>
        <w:t>Blvd</w:t>
      </w:r>
      <w:proofErr w:type="spellEnd"/>
      <w:r w:rsidR="00814E9A" w:rsidRPr="009E1283">
        <w:rPr>
          <w:rFonts w:ascii="Calibri" w:hAnsi="Calibri" w:cs="Calibri"/>
          <w:i/>
          <w:iCs/>
          <w:color w:val="AEAAAA" w:themeColor="background2" w:themeShade="BF"/>
          <w:sz w:val="26"/>
          <w:szCs w:val="26"/>
        </w:rPr>
        <w:t>. Juan Alonso de Torres</w:t>
      </w:r>
      <w:r w:rsidRPr="009E1283">
        <w:rPr>
          <w:rFonts w:ascii="Calibri" w:hAnsi="Calibri" w:cs="Calibri"/>
          <w:i/>
          <w:iCs/>
          <w:color w:val="AEAAAA" w:themeColor="background2" w:themeShade="BF"/>
          <w:sz w:val="26"/>
          <w:szCs w:val="26"/>
        </w:rPr>
        <w:t xml:space="preserve">” </w:t>
      </w:r>
      <w:r w:rsidRPr="009E1283">
        <w:rPr>
          <w:rFonts w:ascii="Calibri" w:hAnsi="Calibri" w:cs="Calibri"/>
          <w:iCs/>
          <w:color w:val="AEAAAA" w:themeColor="background2" w:themeShade="BF"/>
          <w:sz w:val="26"/>
          <w:szCs w:val="26"/>
        </w:rPr>
        <w:t xml:space="preserve">con circulación de </w:t>
      </w:r>
      <w:r w:rsidR="00814E9A" w:rsidRPr="009E1283">
        <w:rPr>
          <w:rFonts w:ascii="Calibri" w:hAnsi="Calibri" w:cs="Calibri"/>
          <w:iCs/>
          <w:color w:val="AEAAAA" w:themeColor="background2" w:themeShade="BF"/>
          <w:sz w:val="26"/>
          <w:szCs w:val="26"/>
        </w:rPr>
        <w:t>norte</w:t>
      </w:r>
      <w:r w:rsidRPr="009E1283">
        <w:rPr>
          <w:rFonts w:ascii="Calibri" w:hAnsi="Calibri" w:cs="Calibri"/>
          <w:iCs/>
          <w:color w:val="AEAAAA" w:themeColor="background2" w:themeShade="BF"/>
          <w:sz w:val="26"/>
          <w:szCs w:val="26"/>
        </w:rPr>
        <w:t xml:space="preserve"> a </w:t>
      </w:r>
      <w:r w:rsidR="00814E9A" w:rsidRPr="009E1283">
        <w:rPr>
          <w:rFonts w:ascii="Calibri" w:hAnsi="Calibri" w:cs="Calibri"/>
          <w:iCs/>
          <w:color w:val="AEAAAA" w:themeColor="background2" w:themeShade="BF"/>
          <w:sz w:val="26"/>
          <w:szCs w:val="26"/>
        </w:rPr>
        <w:t>sur</w:t>
      </w:r>
      <w:r w:rsidRPr="009E1283">
        <w:rPr>
          <w:rFonts w:ascii="Calibri" w:hAnsi="Calibri" w:cs="Calibri"/>
          <w:iCs/>
          <w:color w:val="AEAAAA" w:themeColor="background2" w:themeShade="BF"/>
          <w:sz w:val="26"/>
          <w:szCs w:val="26"/>
        </w:rPr>
        <w:t xml:space="preserve">, </w:t>
      </w:r>
      <w:r w:rsidR="00413E48" w:rsidRPr="009E1283">
        <w:rPr>
          <w:rFonts w:ascii="Calibri" w:hAnsi="Calibri" w:cs="Calibri"/>
          <w:iCs/>
          <w:color w:val="AEAAAA" w:themeColor="background2" w:themeShade="BF"/>
          <w:sz w:val="26"/>
          <w:szCs w:val="26"/>
        </w:rPr>
        <w:t xml:space="preserve">de la </w:t>
      </w:r>
      <w:r w:rsidRPr="009E1283">
        <w:rPr>
          <w:rFonts w:ascii="Calibri" w:hAnsi="Calibri" w:cs="Calibri"/>
          <w:iCs/>
          <w:color w:val="AEAAAA" w:themeColor="background2" w:themeShade="BF"/>
          <w:sz w:val="26"/>
          <w:szCs w:val="26"/>
        </w:rPr>
        <w:t>c</w:t>
      </w:r>
      <w:r w:rsidRPr="009E1283">
        <w:rPr>
          <w:rFonts w:ascii="Calibri" w:hAnsi="Calibri" w:cs="Calibri"/>
          <w:color w:val="AEAAAA" w:themeColor="background2" w:themeShade="BF"/>
          <w:sz w:val="26"/>
          <w:szCs w:val="26"/>
        </w:rPr>
        <w:t>olonia</w:t>
      </w:r>
      <w:r w:rsidRPr="009E1283">
        <w:rPr>
          <w:rFonts w:ascii="Calibri" w:hAnsi="Calibri" w:cs="Calibri"/>
          <w:i/>
          <w:color w:val="AEAAAA" w:themeColor="background2" w:themeShade="BF"/>
          <w:sz w:val="26"/>
          <w:szCs w:val="26"/>
        </w:rPr>
        <w:t xml:space="preserve"> “</w:t>
      </w:r>
      <w:r w:rsidR="00814E9A" w:rsidRPr="009E1283">
        <w:rPr>
          <w:rFonts w:ascii="Calibri" w:hAnsi="Calibri" w:cs="Calibri"/>
          <w:i/>
          <w:color w:val="AEAAAA" w:themeColor="background2" w:themeShade="BF"/>
          <w:sz w:val="26"/>
          <w:szCs w:val="26"/>
        </w:rPr>
        <w:t>Piletas IV secc</w:t>
      </w:r>
      <w:r w:rsidR="005661D2">
        <w:rPr>
          <w:rFonts w:ascii="Calibri" w:hAnsi="Calibri" w:cs="Calibri"/>
          <w:i/>
          <w:color w:val="AEAAAA" w:themeColor="background2" w:themeShade="BF"/>
          <w:sz w:val="26"/>
          <w:szCs w:val="26"/>
        </w:rPr>
        <w:t>.</w:t>
      </w:r>
      <w:r w:rsidRPr="009E1283">
        <w:rPr>
          <w:rFonts w:ascii="Calibri" w:hAnsi="Calibri" w:cs="Calibri"/>
          <w:i/>
          <w:color w:val="AEAAAA" w:themeColor="background2" w:themeShade="BF"/>
          <w:sz w:val="26"/>
          <w:szCs w:val="26"/>
        </w:rPr>
        <w:t xml:space="preserve">” </w:t>
      </w:r>
      <w:r w:rsidRPr="009E1283">
        <w:rPr>
          <w:rFonts w:ascii="Calibri" w:hAnsi="Calibri" w:cs="Calibri"/>
          <w:color w:val="AEAAAA" w:themeColor="background2" w:themeShade="BF"/>
          <w:sz w:val="26"/>
          <w:szCs w:val="26"/>
        </w:rPr>
        <w:t>de esta ciudad</w:t>
      </w:r>
      <w:r w:rsidRPr="009E1283">
        <w:rPr>
          <w:rFonts w:ascii="Calibri" w:hAnsi="Calibri" w:cs="Calibri"/>
          <w:i/>
          <w:color w:val="AEAAAA" w:themeColor="background2" w:themeShade="BF"/>
          <w:sz w:val="26"/>
          <w:szCs w:val="26"/>
        </w:rPr>
        <w:t xml:space="preserve">; </w:t>
      </w:r>
      <w:r w:rsidRPr="009E1283">
        <w:rPr>
          <w:rFonts w:ascii="Calibri" w:hAnsi="Calibri" w:cs="Calibri"/>
          <w:color w:val="AEAAAA" w:themeColor="background2" w:themeShade="BF"/>
          <w:sz w:val="26"/>
          <w:szCs w:val="26"/>
        </w:rPr>
        <w:t xml:space="preserve">como motivo expresó: </w:t>
      </w:r>
      <w:r w:rsidRPr="009E1283">
        <w:rPr>
          <w:rFonts w:ascii="Calibri" w:hAnsi="Calibri" w:cs="Calibri"/>
          <w:i/>
          <w:iCs/>
          <w:color w:val="AEAAAA" w:themeColor="background2" w:themeShade="BF"/>
          <w:sz w:val="26"/>
          <w:szCs w:val="26"/>
        </w:rPr>
        <w:t>“</w:t>
      </w:r>
      <w:r w:rsidR="00413E48" w:rsidRPr="009E1283">
        <w:rPr>
          <w:rFonts w:ascii="Calibri" w:hAnsi="Calibri" w:cs="Calibri"/>
          <w:i/>
          <w:iCs/>
          <w:color w:val="AEAAAA" w:themeColor="background2" w:themeShade="BF"/>
          <w:sz w:val="26"/>
          <w:szCs w:val="26"/>
        </w:rPr>
        <w:t>Por no respetar los límites de velocidad establecido en los señalamientos oficiales. C</w:t>
      </w:r>
      <w:r w:rsidR="00814E9A" w:rsidRPr="009E1283">
        <w:rPr>
          <w:rFonts w:ascii="Calibri" w:hAnsi="Calibri" w:cs="Calibri"/>
          <w:i/>
          <w:iCs/>
          <w:color w:val="AEAAAA" w:themeColor="background2" w:themeShade="BF"/>
          <w:sz w:val="26"/>
          <w:szCs w:val="26"/>
        </w:rPr>
        <w:t xml:space="preserve">irculando </w:t>
      </w:r>
      <w:r w:rsidR="0079567F" w:rsidRPr="009E1283">
        <w:rPr>
          <w:rFonts w:ascii="Calibri" w:hAnsi="Calibri" w:cs="Calibri"/>
          <w:i/>
          <w:iCs/>
          <w:color w:val="AEAAAA" w:themeColor="background2" w:themeShade="BF"/>
          <w:sz w:val="26"/>
          <w:szCs w:val="26"/>
        </w:rPr>
        <w:t xml:space="preserve">a </w:t>
      </w:r>
      <w:r w:rsidR="006965C4" w:rsidRPr="009E1283">
        <w:rPr>
          <w:rFonts w:ascii="Calibri" w:hAnsi="Calibri" w:cs="Calibri"/>
          <w:i/>
          <w:iCs/>
          <w:color w:val="AEAAAA" w:themeColor="background2" w:themeShade="BF"/>
          <w:sz w:val="26"/>
          <w:szCs w:val="26"/>
        </w:rPr>
        <w:t xml:space="preserve">92 km/h en tramo </w:t>
      </w:r>
      <w:r w:rsidRPr="009E1283">
        <w:rPr>
          <w:rFonts w:ascii="Calibri" w:hAnsi="Calibri" w:cs="Calibri"/>
          <w:i/>
          <w:iCs/>
          <w:color w:val="AEAAAA" w:themeColor="background2" w:themeShade="BF"/>
          <w:sz w:val="26"/>
          <w:szCs w:val="26"/>
        </w:rPr>
        <w:t xml:space="preserve">de </w:t>
      </w:r>
      <w:r w:rsidR="0079567F" w:rsidRPr="009E1283">
        <w:rPr>
          <w:rFonts w:ascii="Calibri" w:hAnsi="Calibri" w:cs="Calibri"/>
          <w:i/>
          <w:iCs/>
          <w:color w:val="AEAAAA" w:themeColor="background2" w:themeShade="BF"/>
          <w:sz w:val="26"/>
          <w:szCs w:val="26"/>
        </w:rPr>
        <w:t>6</w:t>
      </w:r>
      <w:r w:rsidRPr="009E1283">
        <w:rPr>
          <w:rFonts w:ascii="Calibri" w:hAnsi="Calibri" w:cs="Calibri"/>
          <w:i/>
          <w:iCs/>
          <w:color w:val="AEAAAA" w:themeColor="background2" w:themeShade="BF"/>
          <w:sz w:val="26"/>
          <w:szCs w:val="26"/>
        </w:rPr>
        <w:t>0 k</w:t>
      </w:r>
      <w:r w:rsidR="006965C4" w:rsidRPr="009E1283">
        <w:rPr>
          <w:rFonts w:ascii="Calibri" w:hAnsi="Calibri" w:cs="Calibri"/>
          <w:i/>
          <w:iCs/>
          <w:color w:val="AEAAAA" w:themeColor="background2" w:themeShade="BF"/>
          <w:sz w:val="26"/>
          <w:szCs w:val="26"/>
        </w:rPr>
        <w:t>m/h</w:t>
      </w:r>
      <w:r w:rsidR="0079567F" w:rsidRPr="009E1283">
        <w:rPr>
          <w:rFonts w:ascii="Calibri" w:hAnsi="Calibri" w:cs="Calibri"/>
          <w:i/>
          <w:iCs/>
          <w:color w:val="AEAAAA" w:themeColor="background2" w:themeShade="BF"/>
          <w:sz w:val="26"/>
          <w:szCs w:val="26"/>
        </w:rPr>
        <w:t>”</w:t>
      </w:r>
      <w:r w:rsidRPr="009E1283">
        <w:rPr>
          <w:rFonts w:ascii="Calibri" w:hAnsi="Calibri" w:cs="Calibri"/>
          <w:i/>
          <w:iCs/>
          <w:color w:val="AEAAAA" w:themeColor="background2" w:themeShade="BF"/>
          <w:sz w:val="26"/>
          <w:szCs w:val="26"/>
        </w:rPr>
        <w:t xml:space="preserve">;  </w:t>
      </w:r>
      <w:r w:rsidRPr="009E1283">
        <w:rPr>
          <w:rFonts w:ascii="Calibri" w:hAnsi="Calibri" w:cs="Calibri"/>
          <w:iCs/>
          <w:color w:val="AEAAAA" w:themeColor="background2" w:themeShade="BF"/>
          <w:sz w:val="26"/>
          <w:szCs w:val="26"/>
        </w:rPr>
        <w:t xml:space="preserve">en el espacio para anotar la referencia escribió: </w:t>
      </w:r>
      <w:r w:rsidRPr="009E1283">
        <w:rPr>
          <w:rFonts w:ascii="Calibri" w:hAnsi="Calibri" w:cs="Calibri"/>
          <w:i/>
          <w:iCs/>
          <w:color w:val="AEAAAA" w:themeColor="background2" w:themeShade="BF"/>
          <w:sz w:val="26"/>
          <w:szCs w:val="26"/>
        </w:rPr>
        <w:t>“</w:t>
      </w:r>
      <w:proofErr w:type="spellStart"/>
      <w:r w:rsidR="006965C4" w:rsidRPr="009E1283">
        <w:rPr>
          <w:rFonts w:ascii="Calibri" w:hAnsi="Calibri" w:cs="Calibri"/>
          <w:i/>
          <w:iCs/>
          <w:color w:val="AEAAAA" w:themeColor="background2" w:themeShade="BF"/>
          <w:sz w:val="26"/>
          <w:szCs w:val="26"/>
        </w:rPr>
        <w:t>Blvd</w:t>
      </w:r>
      <w:proofErr w:type="spellEnd"/>
      <w:r w:rsidR="006965C4" w:rsidRPr="009E1283">
        <w:rPr>
          <w:rFonts w:ascii="Calibri" w:hAnsi="Calibri" w:cs="Calibri"/>
          <w:i/>
          <w:iCs/>
          <w:color w:val="AEAAAA" w:themeColor="background2" w:themeShade="BF"/>
          <w:sz w:val="26"/>
          <w:szCs w:val="26"/>
        </w:rPr>
        <w:t>. Paseo de los Insurgentes</w:t>
      </w:r>
      <w:r w:rsidRPr="009E1283">
        <w:rPr>
          <w:rFonts w:ascii="Calibri" w:hAnsi="Calibri" w:cs="Calibri"/>
          <w:i/>
          <w:iCs/>
          <w:color w:val="AEAAAA" w:themeColor="background2" w:themeShade="BF"/>
          <w:sz w:val="26"/>
          <w:szCs w:val="26"/>
        </w:rPr>
        <w:t>”;</w:t>
      </w:r>
      <w:r w:rsidRPr="009E1283">
        <w:rPr>
          <w:rFonts w:ascii="Calibri" w:hAnsi="Calibri" w:cs="Calibri"/>
          <w:iCs/>
          <w:color w:val="AEAAAA" w:themeColor="background2" w:themeShade="BF"/>
          <w:sz w:val="26"/>
          <w:szCs w:val="26"/>
        </w:rPr>
        <w:t xml:space="preserve"> </w:t>
      </w:r>
      <w:r w:rsidR="0079567F" w:rsidRPr="009E1283">
        <w:rPr>
          <w:rFonts w:ascii="Calibri" w:hAnsi="Calibri" w:cs="Calibri"/>
          <w:iCs/>
          <w:color w:val="AEAAAA" w:themeColor="background2" w:themeShade="BF"/>
          <w:sz w:val="26"/>
          <w:szCs w:val="26"/>
        </w:rPr>
        <w:t xml:space="preserve">en el destinado para </w:t>
      </w:r>
      <w:r w:rsidRPr="009E1283">
        <w:rPr>
          <w:rFonts w:ascii="Calibri" w:hAnsi="Calibri" w:cs="Calibri"/>
          <w:iCs/>
          <w:color w:val="AEAAAA" w:themeColor="background2" w:themeShade="BF"/>
          <w:sz w:val="26"/>
          <w:szCs w:val="26"/>
        </w:rPr>
        <w:t>indicar la ubicación del señalamiento vial oficial</w:t>
      </w:r>
      <w:r w:rsidR="005661D2">
        <w:rPr>
          <w:rFonts w:ascii="Calibri" w:hAnsi="Calibri" w:cs="Calibri"/>
          <w:iCs/>
          <w:color w:val="AEAAAA" w:themeColor="background2" w:themeShade="BF"/>
          <w:sz w:val="26"/>
          <w:szCs w:val="26"/>
        </w:rPr>
        <w:t xml:space="preserve"> escribió</w:t>
      </w:r>
      <w:r w:rsidR="0079567F" w:rsidRPr="009E1283">
        <w:rPr>
          <w:rFonts w:ascii="Calibri" w:hAnsi="Calibri" w:cs="Calibri"/>
          <w:iCs/>
          <w:color w:val="AEAAAA" w:themeColor="background2" w:themeShade="BF"/>
          <w:sz w:val="26"/>
          <w:szCs w:val="26"/>
        </w:rPr>
        <w:t xml:space="preserve">: </w:t>
      </w:r>
      <w:r w:rsidR="0079567F" w:rsidRPr="009E1283">
        <w:rPr>
          <w:rFonts w:ascii="Calibri" w:hAnsi="Calibri" w:cs="Calibri"/>
          <w:i/>
          <w:iCs/>
          <w:color w:val="AEAAAA" w:themeColor="background2" w:themeShade="BF"/>
          <w:sz w:val="26"/>
          <w:szCs w:val="26"/>
        </w:rPr>
        <w:t>“</w:t>
      </w:r>
      <w:r w:rsidR="006965C4" w:rsidRPr="009E1283">
        <w:rPr>
          <w:rFonts w:ascii="Calibri" w:hAnsi="Calibri" w:cs="Calibri"/>
          <w:i/>
          <w:iCs/>
          <w:color w:val="AEAAAA" w:themeColor="background2" w:themeShade="BF"/>
          <w:sz w:val="26"/>
          <w:szCs w:val="26"/>
        </w:rPr>
        <w:t xml:space="preserve">camellón central divisorio poste de alumbrado público sobre </w:t>
      </w:r>
      <w:r w:rsidR="005661D2">
        <w:rPr>
          <w:rFonts w:ascii="Calibri" w:hAnsi="Calibri" w:cs="Calibri"/>
          <w:i/>
          <w:iCs/>
          <w:color w:val="AEAAAA" w:themeColor="background2" w:themeShade="BF"/>
          <w:sz w:val="26"/>
          <w:szCs w:val="26"/>
        </w:rPr>
        <w:t xml:space="preserve">el </w:t>
      </w:r>
      <w:proofErr w:type="spellStart"/>
      <w:r w:rsidR="006965C4" w:rsidRPr="009E1283">
        <w:rPr>
          <w:rFonts w:ascii="Calibri" w:hAnsi="Calibri" w:cs="Calibri"/>
          <w:i/>
          <w:iCs/>
          <w:color w:val="AEAAAA" w:themeColor="background2" w:themeShade="BF"/>
          <w:sz w:val="26"/>
          <w:szCs w:val="26"/>
        </w:rPr>
        <w:t>Blvd</w:t>
      </w:r>
      <w:proofErr w:type="spellEnd"/>
      <w:r w:rsidR="006965C4" w:rsidRPr="009E1283">
        <w:rPr>
          <w:rFonts w:ascii="Calibri" w:hAnsi="Calibri" w:cs="Calibri"/>
          <w:i/>
          <w:iCs/>
          <w:color w:val="AEAAAA" w:themeColor="background2" w:themeShade="BF"/>
          <w:sz w:val="26"/>
          <w:szCs w:val="26"/>
        </w:rPr>
        <w:t>. Juan Alonso de Torres</w:t>
      </w:r>
      <w:r w:rsidR="0079567F" w:rsidRPr="009E1283">
        <w:rPr>
          <w:rFonts w:ascii="Calibri" w:hAnsi="Calibri" w:cs="Calibri"/>
          <w:i/>
          <w:iCs/>
          <w:color w:val="AEAAAA" w:themeColor="background2" w:themeShade="BF"/>
          <w:sz w:val="26"/>
          <w:szCs w:val="26"/>
        </w:rPr>
        <w:t>”</w:t>
      </w:r>
      <w:r w:rsidR="00102617" w:rsidRPr="009E1283">
        <w:rPr>
          <w:rFonts w:ascii="Calibri" w:hAnsi="Calibri" w:cs="Calibri"/>
          <w:i/>
          <w:iCs/>
          <w:color w:val="AEAAAA" w:themeColor="background2" w:themeShade="BF"/>
          <w:sz w:val="26"/>
          <w:szCs w:val="26"/>
        </w:rPr>
        <w:t>,</w:t>
      </w:r>
      <w:r w:rsidRPr="009E1283">
        <w:rPr>
          <w:rFonts w:ascii="Calibri" w:hAnsi="Calibri" w:cs="Calibri"/>
          <w:iCs/>
          <w:color w:val="AEAAAA" w:themeColor="background2" w:themeShade="BF"/>
          <w:sz w:val="26"/>
          <w:szCs w:val="26"/>
        </w:rPr>
        <w:t xml:space="preserve"> </w:t>
      </w:r>
      <w:r w:rsidR="00102617" w:rsidRPr="009E1283">
        <w:rPr>
          <w:rFonts w:ascii="Calibri" w:hAnsi="Calibri" w:cs="Calibri"/>
          <w:iCs/>
          <w:color w:val="AEAAAA" w:themeColor="background2" w:themeShade="BF"/>
          <w:sz w:val="26"/>
          <w:szCs w:val="26"/>
        </w:rPr>
        <w:t>e</w:t>
      </w:r>
      <w:r w:rsidRPr="009E1283">
        <w:rPr>
          <w:rFonts w:ascii="Calibri" w:hAnsi="Calibri" w:cs="Calibri"/>
          <w:iCs/>
          <w:color w:val="AEAAAA" w:themeColor="background2" w:themeShade="BF"/>
          <w:sz w:val="26"/>
          <w:szCs w:val="26"/>
        </w:rPr>
        <w:t xml:space="preserve">n </w:t>
      </w:r>
      <w:r w:rsidR="00102617" w:rsidRPr="009E1283">
        <w:rPr>
          <w:rFonts w:ascii="Calibri" w:hAnsi="Calibri" w:cs="Calibri"/>
          <w:iCs/>
          <w:color w:val="AEAAAA" w:themeColor="background2" w:themeShade="BF"/>
          <w:sz w:val="26"/>
          <w:szCs w:val="26"/>
        </w:rPr>
        <w:t>tanto que en el señalado</w:t>
      </w:r>
      <w:r w:rsidRPr="009E1283">
        <w:rPr>
          <w:rFonts w:ascii="Calibri" w:hAnsi="Calibri" w:cs="Calibri"/>
          <w:iCs/>
          <w:color w:val="AEAAAA" w:themeColor="background2" w:themeShade="BF"/>
          <w:sz w:val="26"/>
          <w:szCs w:val="26"/>
        </w:rPr>
        <w:t xml:space="preserve"> </w:t>
      </w:r>
      <w:r w:rsidR="00102617" w:rsidRPr="009E1283">
        <w:rPr>
          <w:rFonts w:ascii="Calibri" w:hAnsi="Calibri" w:cs="Calibri"/>
          <w:iCs/>
          <w:color w:val="AEAAAA" w:themeColor="background2" w:themeShade="BF"/>
          <w:sz w:val="26"/>
          <w:szCs w:val="26"/>
        </w:rPr>
        <w:t xml:space="preserve">para </w:t>
      </w:r>
      <w:r w:rsidRPr="009E1283">
        <w:rPr>
          <w:rFonts w:ascii="Calibri" w:hAnsi="Calibri" w:cs="Calibri"/>
          <w:iCs/>
          <w:color w:val="AEAAAA" w:themeColor="background2" w:themeShade="BF"/>
          <w:sz w:val="26"/>
          <w:szCs w:val="26"/>
        </w:rPr>
        <w:t>anotar como fue detectada la infracción</w:t>
      </w:r>
      <w:r w:rsidR="00102617" w:rsidRPr="009E1283">
        <w:rPr>
          <w:rFonts w:ascii="Calibri" w:hAnsi="Calibri" w:cs="Calibri"/>
          <w:iCs/>
          <w:color w:val="AEAAAA" w:themeColor="background2" w:themeShade="BF"/>
          <w:sz w:val="26"/>
          <w:szCs w:val="26"/>
        </w:rPr>
        <w:t xml:space="preserve"> escribió: </w:t>
      </w:r>
      <w:r w:rsidR="00102617" w:rsidRPr="009E1283">
        <w:rPr>
          <w:rFonts w:ascii="Calibri" w:hAnsi="Calibri" w:cs="Calibri"/>
          <w:i/>
          <w:iCs/>
          <w:color w:val="AEAAAA" w:themeColor="background2" w:themeShade="BF"/>
          <w:sz w:val="26"/>
          <w:szCs w:val="26"/>
        </w:rPr>
        <w:t>“operativo radar”</w:t>
      </w:r>
      <w:r w:rsidRPr="009E1283">
        <w:rPr>
          <w:rFonts w:ascii="Calibri" w:hAnsi="Calibri" w:cs="Calibri"/>
          <w:i/>
          <w:iCs/>
          <w:color w:val="AEAAAA" w:themeColor="background2" w:themeShade="BF"/>
          <w:sz w:val="26"/>
          <w:szCs w:val="26"/>
        </w:rPr>
        <w:t xml:space="preserve">; </w:t>
      </w:r>
      <w:r w:rsidRPr="009E1283">
        <w:rPr>
          <w:rFonts w:ascii="Calibri" w:hAnsi="Calibri" w:cs="Calibri"/>
          <w:color w:val="AEAAAA" w:themeColor="background2" w:themeShade="BF"/>
          <w:sz w:val="26"/>
          <w:szCs w:val="26"/>
        </w:rPr>
        <w:t>recogiendo en garantía del pago de la infracción, la tarjeta de circulación del vehículo conducido por el actor, según consta en el cuerpo del acta materia de la “</w:t>
      </w:r>
      <w:proofErr w:type="spellStart"/>
      <w:r w:rsidRPr="009E1283">
        <w:rPr>
          <w:rFonts w:ascii="Calibri" w:hAnsi="Calibri" w:cs="Calibri"/>
          <w:color w:val="AEAAAA" w:themeColor="background2" w:themeShade="BF"/>
          <w:sz w:val="26"/>
          <w:szCs w:val="26"/>
        </w:rPr>
        <w:t>litis</w:t>
      </w:r>
      <w:proofErr w:type="spellEnd"/>
      <w:r w:rsidRPr="009E1283">
        <w:rPr>
          <w:rFonts w:ascii="Calibri" w:hAnsi="Calibri" w:cs="Calibri"/>
          <w:color w:val="AEAAAA" w:themeColor="background2" w:themeShade="BF"/>
          <w:sz w:val="26"/>
          <w:szCs w:val="26"/>
        </w:rPr>
        <w:t xml:space="preserve">”. </w:t>
      </w:r>
      <w:r w:rsidRPr="009E1283">
        <w:rPr>
          <w:rFonts w:ascii="Calibri" w:hAnsi="Calibri" w:cs="Calibri"/>
          <w:iCs/>
          <w:color w:val="AEAAAA" w:themeColor="background2" w:themeShade="BF"/>
          <w:sz w:val="26"/>
          <w:szCs w:val="26"/>
        </w:rPr>
        <w:t>.</w:t>
      </w:r>
      <w:r w:rsidR="006965C4" w:rsidRPr="009E1283">
        <w:rPr>
          <w:rFonts w:ascii="Calibri" w:hAnsi="Calibri" w:cs="Calibri"/>
          <w:iCs/>
          <w:color w:val="AEAAAA" w:themeColor="background2" w:themeShade="BF"/>
          <w:sz w:val="26"/>
          <w:szCs w:val="26"/>
        </w:rPr>
        <w:t xml:space="preserve"> . . . . . . . . . . . . . . . </w:t>
      </w:r>
      <w:r w:rsidR="00102617" w:rsidRPr="009E1283">
        <w:rPr>
          <w:rFonts w:ascii="Calibri" w:hAnsi="Calibri" w:cs="Calibri"/>
          <w:iCs/>
          <w:color w:val="AEAAAA" w:themeColor="background2" w:themeShade="BF"/>
          <w:sz w:val="26"/>
          <w:szCs w:val="26"/>
        </w:rPr>
        <w:t xml:space="preserve">. </w:t>
      </w:r>
    </w:p>
    <w:p w:rsidR="005661D2" w:rsidRDefault="005661D2" w:rsidP="007B6015">
      <w:pPr>
        <w:pStyle w:val="Textoindependiente"/>
        <w:tabs>
          <w:tab w:val="left" w:pos="3594"/>
        </w:tabs>
        <w:rPr>
          <w:rFonts w:ascii="Calibri" w:hAnsi="Calibri" w:cs="Calibri"/>
          <w:iCs/>
          <w:color w:val="AEAAAA" w:themeColor="background2" w:themeShade="BF"/>
          <w:sz w:val="26"/>
          <w:szCs w:val="26"/>
          <w:lang w:val="es-ES"/>
        </w:rPr>
      </w:pPr>
    </w:p>
    <w:p w:rsidR="007B6015" w:rsidRPr="009E1283" w:rsidRDefault="005661D2" w:rsidP="007B6015">
      <w:pPr>
        <w:pStyle w:val="Textoindependiente"/>
        <w:tabs>
          <w:tab w:val="left" w:pos="3594"/>
        </w:tabs>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lang w:val="es-ES"/>
        </w:rPr>
        <w:t xml:space="preserve">          </w:t>
      </w:r>
      <w:r w:rsidR="007B6015" w:rsidRPr="009E1283">
        <w:rPr>
          <w:rFonts w:ascii="Calibri" w:hAnsi="Calibri" w:cs="Calibri"/>
          <w:color w:val="AEAAAA" w:themeColor="background2" w:themeShade="BF"/>
          <w:sz w:val="26"/>
          <w:szCs w:val="26"/>
        </w:rPr>
        <w:t xml:space="preserve">Acto que el </w:t>
      </w:r>
      <w:proofErr w:type="spellStart"/>
      <w:r w:rsidR="007B6015" w:rsidRPr="009E1283">
        <w:rPr>
          <w:rFonts w:ascii="Calibri" w:hAnsi="Calibri" w:cs="Calibri"/>
          <w:color w:val="AEAAAA" w:themeColor="background2" w:themeShade="BF"/>
          <w:sz w:val="26"/>
          <w:szCs w:val="26"/>
        </w:rPr>
        <w:t>enjuiciante</w:t>
      </w:r>
      <w:proofErr w:type="spellEnd"/>
      <w:r w:rsidR="007B6015" w:rsidRPr="009E1283">
        <w:rPr>
          <w:rFonts w:ascii="Calibri" w:hAnsi="Calibri" w:cs="Calibri"/>
          <w:color w:val="AEAAAA" w:themeColor="background2" w:themeShade="BF"/>
          <w:sz w:val="26"/>
          <w:szCs w:val="26"/>
        </w:rPr>
        <w:t xml:space="preserve"> considera ilegal, ya que expresó que </w:t>
      </w:r>
      <w:r w:rsidR="007B6015" w:rsidRPr="009E1283">
        <w:rPr>
          <w:rFonts w:ascii="Calibri" w:hAnsi="Calibri" w:cs="Calibri"/>
          <w:iCs/>
          <w:color w:val="AEAAAA" w:themeColor="background2" w:themeShade="BF"/>
          <w:sz w:val="26"/>
          <w:szCs w:val="26"/>
        </w:rPr>
        <w:t xml:space="preserve">el acta se encuentra indebidamente motivada. . . . . . . . . . . </w:t>
      </w:r>
      <w:r w:rsidR="007B6015" w:rsidRPr="009E1283">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 . . . . . . .</w:t>
      </w:r>
    </w:p>
    <w:p w:rsidR="007B6015" w:rsidRPr="009E1283" w:rsidRDefault="007B6015" w:rsidP="007B6015">
      <w:pPr>
        <w:pStyle w:val="Textoindependiente"/>
        <w:tabs>
          <w:tab w:val="left" w:pos="3594"/>
        </w:tabs>
        <w:rPr>
          <w:rFonts w:ascii="Calibri" w:hAnsi="Calibri" w:cs="Calibri"/>
          <w:iCs/>
          <w:color w:val="AEAAAA" w:themeColor="background2" w:themeShade="BF"/>
          <w:sz w:val="20"/>
          <w:szCs w:val="20"/>
        </w:rPr>
      </w:pPr>
    </w:p>
    <w:p w:rsidR="007B6015" w:rsidRPr="009E1283" w:rsidRDefault="007B6015" w:rsidP="007B6015">
      <w:pPr>
        <w:pStyle w:val="Textoindependiente"/>
        <w:tabs>
          <w:tab w:val="left" w:pos="3594"/>
        </w:tabs>
        <w:rPr>
          <w:rFonts w:ascii="Calibri" w:hAnsi="Calibri" w:cs="Calibri"/>
          <w:iCs/>
          <w:color w:val="AEAAAA" w:themeColor="background2" w:themeShade="BF"/>
          <w:sz w:val="26"/>
          <w:szCs w:val="26"/>
        </w:rPr>
      </w:pPr>
      <w:r w:rsidRPr="009E1283">
        <w:rPr>
          <w:rFonts w:ascii="Calibri" w:hAnsi="Calibri" w:cs="Calibri"/>
          <w:iCs/>
          <w:color w:val="AEAAAA" w:themeColor="background2" w:themeShade="BF"/>
          <w:sz w:val="26"/>
          <w:szCs w:val="26"/>
        </w:rPr>
        <w:t xml:space="preserve">            A lo expresado por </w:t>
      </w:r>
      <w:r w:rsidR="00100086" w:rsidRPr="009E1283">
        <w:rPr>
          <w:rFonts w:ascii="Calibri" w:hAnsi="Calibri" w:cs="Calibri"/>
          <w:iCs/>
          <w:color w:val="AEAAAA" w:themeColor="background2" w:themeShade="BF"/>
          <w:sz w:val="26"/>
          <w:szCs w:val="26"/>
        </w:rPr>
        <w:t>e</w:t>
      </w:r>
      <w:r w:rsidRPr="009E1283">
        <w:rPr>
          <w:rFonts w:ascii="Calibri" w:hAnsi="Calibri" w:cs="Calibri"/>
          <w:iCs/>
          <w:color w:val="AEAAAA" w:themeColor="background2" w:themeShade="BF"/>
          <w:sz w:val="26"/>
          <w:szCs w:val="26"/>
        </w:rPr>
        <w:t xml:space="preserve">l impetrante </w:t>
      </w:r>
      <w:r w:rsidRPr="009E1283">
        <w:rPr>
          <w:rFonts w:ascii="Calibri" w:hAnsi="Calibri" w:cs="Calibri"/>
          <w:color w:val="AEAAAA" w:themeColor="background2" w:themeShade="BF"/>
          <w:sz w:val="26"/>
          <w:szCs w:val="26"/>
        </w:rPr>
        <w:t>del proceso</w:t>
      </w:r>
      <w:r w:rsidRPr="009E1283">
        <w:rPr>
          <w:rFonts w:ascii="Calibri" w:hAnsi="Calibri" w:cs="Calibri"/>
          <w:iCs/>
          <w:color w:val="AEAAAA" w:themeColor="background2" w:themeShade="BF"/>
          <w:sz w:val="26"/>
          <w:szCs w:val="26"/>
        </w:rPr>
        <w:t xml:space="preserve">, el Agente de Tránsito demandado, expuso que el acto combatido está debidamente fundado y motivado; que se presume legal; y, que los conceptos de impugnación </w:t>
      </w:r>
      <w:r w:rsidR="006965C4" w:rsidRPr="009E1283">
        <w:rPr>
          <w:rFonts w:ascii="Calibri" w:hAnsi="Calibri" w:cs="Calibri"/>
          <w:iCs/>
          <w:color w:val="AEAAAA" w:themeColor="background2" w:themeShade="BF"/>
          <w:sz w:val="26"/>
          <w:szCs w:val="26"/>
        </w:rPr>
        <w:t>deben ser declarados</w:t>
      </w:r>
      <w:r w:rsidRPr="009E1283">
        <w:rPr>
          <w:rFonts w:ascii="Calibri" w:hAnsi="Calibri" w:cs="Calibri"/>
          <w:iCs/>
          <w:color w:val="AEAAAA" w:themeColor="background2" w:themeShade="BF"/>
          <w:sz w:val="26"/>
          <w:szCs w:val="26"/>
        </w:rPr>
        <w:t xml:space="preserve"> infundados, inoperantes e </w:t>
      </w:r>
      <w:proofErr w:type="gramStart"/>
      <w:r w:rsidRPr="009E1283">
        <w:rPr>
          <w:rFonts w:ascii="Calibri" w:hAnsi="Calibri" w:cs="Calibri"/>
          <w:iCs/>
          <w:color w:val="AEAAAA" w:themeColor="background2" w:themeShade="BF"/>
          <w:sz w:val="26"/>
          <w:szCs w:val="26"/>
        </w:rPr>
        <w:t>insuficientes .</w:t>
      </w:r>
      <w:proofErr w:type="gramEnd"/>
      <w:r w:rsidRPr="009E1283">
        <w:rPr>
          <w:rFonts w:ascii="Calibri" w:hAnsi="Calibri" w:cs="Calibri"/>
          <w:iCs/>
          <w:color w:val="AEAAAA" w:themeColor="background2" w:themeShade="BF"/>
          <w:sz w:val="26"/>
          <w:szCs w:val="26"/>
        </w:rPr>
        <w:t xml:space="preserve"> . . . . . . . . . . . . . . . . . . . . . . . . . </w:t>
      </w:r>
    </w:p>
    <w:p w:rsidR="007B6015" w:rsidRPr="009E1283" w:rsidRDefault="007B6015" w:rsidP="007B6015">
      <w:pPr>
        <w:pStyle w:val="Textoindependiente"/>
        <w:tabs>
          <w:tab w:val="left" w:pos="3594"/>
        </w:tabs>
        <w:rPr>
          <w:rFonts w:ascii="Calibri" w:hAnsi="Calibri" w:cs="Calibri"/>
          <w:iCs/>
          <w:color w:val="AEAAAA" w:themeColor="background2" w:themeShade="BF"/>
          <w:sz w:val="20"/>
          <w:szCs w:val="20"/>
        </w:rPr>
      </w:pPr>
    </w:p>
    <w:p w:rsidR="007B6015" w:rsidRPr="009E1283" w:rsidRDefault="007B6015" w:rsidP="007B6015">
      <w:pPr>
        <w:ind w:firstLine="708"/>
        <w:jc w:val="both"/>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Así las cosas, la “</w:t>
      </w:r>
      <w:proofErr w:type="spellStart"/>
      <w:r w:rsidRPr="009E1283">
        <w:rPr>
          <w:rFonts w:ascii="Calibri" w:hAnsi="Calibri" w:cs="Calibri"/>
          <w:color w:val="AEAAAA" w:themeColor="background2" w:themeShade="BF"/>
          <w:sz w:val="26"/>
          <w:szCs w:val="26"/>
        </w:rPr>
        <w:t>litis</w:t>
      </w:r>
      <w:proofErr w:type="spellEnd"/>
      <w:r w:rsidRPr="009E1283">
        <w:rPr>
          <w:rFonts w:ascii="Calibri" w:hAnsi="Calibri" w:cs="Calibri"/>
          <w:color w:val="AEAAAA" w:themeColor="background2" w:themeShade="BF"/>
          <w:sz w:val="26"/>
          <w:szCs w:val="26"/>
        </w:rPr>
        <w:t>” planteada se hace consistir en determinar la legalidad o ilegalidad del acta de infracción con número</w:t>
      </w:r>
      <w:r w:rsidR="00100086" w:rsidRPr="009E1283">
        <w:rPr>
          <w:rFonts w:ascii="Calibri" w:hAnsi="Calibri" w:cs="Calibri"/>
          <w:color w:val="AEAAAA" w:themeColor="background2" w:themeShade="BF"/>
          <w:sz w:val="26"/>
          <w:szCs w:val="26"/>
        </w:rPr>
        <w:t xml:space="preserve"> </w:t>
      </w:r>
      <w:r w:rsidR="00B45CD8" w:rsidRPr="009E1283">
        <w:rPr>
          <w:rFonts w:ascii="Calibri" w:hAnsi="Calibri" w:cs="Calibri"/>
          <w:color w:val="AEAAAA" w:themeColor="background2" w:themeShade="BF"/>
          <w:sz w:val="26"/>
          <w:szCs w:val="26"/>
        </w:rPr>
        <w:t>T-5376814 (T guion cinco-tres-siete-seis-ocho-uno-cuatro)</w:t>
      </w:r>
      <w:r w:rsidR="00100086" w:rsidRPr="009E1283">
        <w:rPr>
          <w:rFonts w:ascii="Calibri" w:hAnsi="Calibri" w:cs="Calibri"/>
          <w:color w:val="AEAAAA" w:themeColor="background2" w:themeShade="BF"/>
          <w:sz w:val="26"/>
          <w:szCs w:val="26"/>
        </w:rPr>
        <w:t xml:space="preserve">, de fecha </w:t>
      </w:r>
      <w:r w:rsidR="00B45CD8" w:rsidRPr="009E1283">
        <w:rPr>
          <w:rFonts w:ascii="Calibri" w:hAnsi="Calibri" w:cs="Calibri"/>
          <w:color w:val="AEAAAA" w:themeColor="background2" w:themeShade="BF"/>
          <w:sz w:val="26"/>
          <w:szCs w:val="26"/>
        </w:rPr>
        <w:t>31 treinta y uno de diciembre</w:t>
      </w:r>
      <w:r w:rsidR="00100086" w:rsidRPr="009E1283">
        <w:rPr>
          <w:rFonts w:ascii="Calibri" w:hAnsi="Calibri" w:cs="Calibri"/>
          <w:color w:val="AEAAAA" w:themeColor="background2" w:themeShade="BF"/>
          <w:sz w:val="26"/>
          <w:szCs w:val="26"/>
        </w:rPr>
        <w:t xml:space="preserve"> del año 2016 dos mil dieciséis</w:t>
      </w:r>
      <w:r w:rsidRPr="009E1283">
        <w:rPr>
          <w:rFonts w:ascii="Calibri" w:hAnsi="Calibri" w:cs="Calibri"/>
          <w:color w:val="AEAAAA" w:themeColor="background2" w:themeShade="BF"/>
          <w:sz w:val="26"/>
          <w:szCs w:val="26"/>
        </w:rPr>
        <w:t>; además, la de establecer la procedencia o improcedencia de la devolución de</w:t>
      </w:r>
      <w:r w:rsidR="006965C4" w:rsidRPr="009E1283">
        <w:rPr>
          <w:rFonts w:ascii="Calibri" w:hAnsi="Calibri" w:cs="Calibri"/>
          <w:color w:val="AEAAAA" w:themeColor="background2" w:themeShade="BF"/>
          <w:sz w:val="26"/>
          <w:szCs w:val="26"/>
        </w:rPr>
        <w:t xml:space="preserve"> la tarjeta de circulación retenida en garantía</w:t>
      </w:r>
      <w:r w:rsidR="00100086" w:rsidRPr="009E1283">
        <w:rPr>
          <w:rFonts w:ascii="Calibri" w:hAnsi="Calibri" w:cs="Calibri"/>
          <w:color w:val="AEAAAA" w:themeColor="background2" w:themeShade="BF"/>
          <w:sz w:val="26"/>
          <w:szCs w:val="26"/>
        </w:rPr>
        <w:t xml:space="preserve">. . </w:t>
      </w:r>
    </w:p>
    <w:p w:rsidR="007B6015" w:rsidRPr="009E1283" w:rsidRDefault="007B6015" w:rsidP="007B6015">
      <w:pPr>
        <w:ind w:firstLine="708"/>
        <w:jc w:val="both"/>
        <w:rPr>
          <w:color w:val="AEAAAA" w:themeColor="background2" w:themeShade="BF"/>
          <w:sz w:val="20"/>
          <w:szCs w:val="20"/>
        </w:rPr>
      </w:pPr>
    </w:p>
    <w:p w:rsidR="007B6015" w:rsidRPr="009E1283" w:rsidRDefault="007B6015" w:rsidP="007B6015">
      <w:pPr>
        <w:pStyle w:val="Textoindependiente"/>
        <w:ind w:firstLine="708"/>
        <w:rPr>
          <w:rFonts w:ascii="Calibri" w:hAnsi="Calibri" w:cs="Calibri"/>
          <w:color w:val="AEAAAA" w:themeColor="background2" w:themeShade="BF"/>
          <w:sz w:val="26"/>
          <w:szCs w:val="26"/>
          <w:lang w:val="es-ES"/>
        </w:rPr>
      </w:pPr>
      <w:r w:rsidRPr="009E1283">
        <w:rPr>
          <w:rFonts w:ascii="Calibri" w:hAnsi="Calibri" w:cs="Calibri"/>
          <w:b/>
          <w:bCs/>
          <w:i/>
          <w:iCs/>
          <w:color w:val="AEAAAA" w:themeColor="background2" w:themeShade="BF"/>
          <w:sz w:val="26"/>
          <w:szCs w:val="26"/>
        </w:rPr>
        <w:t xml:space="preserve">SEXTO.- </w:t>
      </w:r>
      <w:r w:rsidRPr="009E1283">
        <w:rPr>
          <w:rFonts w:ascii="Calibri" w:hAnsi="Calibri" w:cs="Calibri"/>
          <w:color w:val="AEAAAA" w:themeColor="background2" w:themeShade="BF"/>
          <w:sz w:val="26"/>
          <w:szCs w:val="26"/>
          <w:lang w:val="es-ES"/>
        </w:rPr>
        <w:t xml:space="preserve">No existiendo impedimento legal, se procede a analizar el concepto de impugnación hecho valer por la parte actora, </w:t>
      </w:r>
      <w:r w:rsidRPr="009E1283">
        <w:rPr>
          <w:rFonts w:ascii="Calibri" w:hAnsi="Calibri"/>
          <w:color w:val="AEAAAA" w:themeColor="background2" w:themeShade="BF"/>
          <w:sz w:val="26"/>
        </w:rPr>
        <w:t xml:space="preserve">en su escrito de demanda, como </w:t>
      </w:r>
      <w:r w:rsidR="006965C4" w:rsidRPr="009E1283">
        <w:rPr>
          <w:rFonts w:ascii="Calibri" w:hAnsi="Calibri"/>
          <w:color w:val="AEAAAA" w:themeColor="background2" w:themeShade="BF"/>
          <w:sz w:val="26"/>
        </w:rPr>
        <w:t>Primero</w:t>
      </w:r>
      <w:r w:rsidRPr="009E1283">
        <w:rPr>
          <w:rFonts w:ascii="Calibri" w:hAnsi="Calibri"/>
          <w:color w:val="AEAAAA" w:themeColor="background2" w:themeShade="BF"/>
          <w:sz w:val="26"/>
        </w:rPr>
        <w:t>; referido a la motivación del acta de infracción; sin necesidad de transcribirlo en su totalidad; sirviendo para ello el criterio sostenido por el Tribunal Colegiado de Circuito, mencionado en la siguiente Jurisprude</w:t>
      </w:r>
      <w:r w:rsidR="005A4209" w:rsidRPr="009E1283">
        <w:rPr>
          <w:rFonts w:ascii="Calibri" w:hAnsi="Calibri"/>
          <w:color w:val="AEAAAA" w:themeColor="background2" w:themeShade="BF"/>
          <w:sz w:val="26"/>
        </w:rPr>
        <w:t>ncia:</w:t>
      </w:r>
    </w:p>
    <w:p w:rsidR="007B6015" w:rsidRPr="009E1283" w:rsidRDefault="007B6015" w:rsidP="007B6015">
      <w:pPr>
        <w:ind w:firstLine="708"/>
        <w:jc w:val="both"/>
        <w:rPr>
          <w:color w:val="AEAAAA" w:themeColor="background2" w:themeShade="BF"/>
          <w:sz w:val="20"/>
          <w:szCs w:val="20"/>
        </w:rPr>
      </w:pPr>
    </w:p>
    <w:p w:rsidR="007B6015" w:rsidRPr="009E1283" w:rsidRDefault="007B6015" w:rsidP="007B6015">
      <w:pPr>
        <w:ind w:firstLine="708"/>
        <w:jc w:val="both"/>
        <w:rPr>
          <w:rFonts w:ascii="Calibri" w:hAnsi="Calibri"/>
          <w:i/>
          <w:iCs/>
          <w:color w:val="AEAAAA" w:themeColor="background2" w:themeShade="BF"/>
          <w:sz w:val="26"/>
        </w:rPr>
      </w:pPr>
      <w:r w:rsidRPr="009E1283">
        <w:rPr>
          <w:rFonts w:ascii="Calibri" w:hAnsi="Calibri"/>
          <w:b/>
          <w:bCs/>
          <w:i/>
          <w:iCs/>
          <w:color w:val="AEAAAA" w:themeColor="background2" w:themeShade="BF"/>
          <w:sz w:val="26"/>
        </w:rPr>
        <w:lastRenderedPageBreak/>
        <w:t xml:space="preserve">“CONCEPTOS DE VIOLACIÓN. EL JUEZ NO ESTÁ OBLIGADO A TRANSCRIBIRLOS. </w:t>
      </w:r>
      <w:r w:rsidRPr="009E1283">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1283">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B6015" w:rsidRPr="009E1283" w:rsidRDefault="007B6015" w:rsidP="007B6015">
      <w:pPr>
        <w:ind w:firstLine="708"/>
        <w:jc w:val="both"/>
        <w:rPr>
          <w:rFonts w:ascii="Calibri" w:hAnsi="Calibri" w:cs="Calibri"/>
          <w:i/>
          <w:iCs/>
          <w:color w:val="AEAAAA" w:themeColor="background2" w:themeShade="BF"/>
          <w:sz w:val="20"/>
          <w:szCs w:val="20"/>
        </w:rPr>
      </w:pPr>
      <w:r w:rsidRPr="009E1283">
        <w:rPr>
          <w:rFonts w:ascii="Calibri" w:hAnsi="Calibri" w:cs="Calibri"/>
          <w:i/>
          <w:iCs/>
          <w:color w:val="AEAAAA" w:themeColor="background2" w:themeShade="BF"/>
          <w:sz w:val="20"/>
          <w:szCs w:val="20"/>
        </w:rPr>
        <w:t xml:space="preserve"> </w:t>
      </w:r>
    </w:p>
    <w:p w:rsidR="007B6015" w:rsidRPr="009E1283" w:rsidRDefault="007B6015" w:rsidP="007B6015">
      <w:pPr>
        <w:ind w:firstLine="708"/>
        <w:jc w:val="both"/>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Así las cosas, en el re</w:t>
      </w:r>
      <w:r w:rsidR="00C7095C" w:rsidRPr="009E1283">
        <w:rPr>
          <w:rFonts w:ascii="Calibri" w:hAnsi="Calibri" w:cs="Calibri"/>
          <w:color w:val="AEAAAA" w:themeColor="background2" w:themeShade="BF"/>
          <w:sz w:val="26"/>
          <w:szCs w:val="26"/>
        </w:rPr>
        <w:t>fe</w:t>
      </w:r>
      <w:r w:rsidRPr="009E1283">
        <w:rPr>
          <w:rFonts w:ascii="Calibri" w:hAnsi="Calibri" w:cs="Calibri"/>
          <w:color w:val="AEAAAA" w:themeColor="background2" w:themeShade="BF"/>
          <w:sz w:val="26"/>
          <w:szCs w:val="26"/>
        </w:rPr>
        <w:t>r</w:t>
      </w:r>
      <w:r w:rsidR="00C7095C" w:rsidRPr="009E1283">
        <w:rPr>
          <w:rFonts w:ascii="Calibri" w:hAnsi="Calibri" w:cs="Calibri"/>
          <w:color w:val="AEAAAA" w:themeColor="background2" w:themeShade="BF"/>
          <w:sz w:val="26"/>
          <w:szCs w:val="26"/>
        </w:rPr>
        <w:t>ido</w:t>
      </w:r>
      <w:r w:rsidRPr="009E1283">
        <w:rPr>
          <w:rFonts w:ascii="Calibri" w:hAnsi="Calibri" w:cs="Calibri"/>
          <w:color w:val="AEAAAA" w:themeColor="background2" w:themeShade="BF"/>
          <w:sz w:val="26"/>
          <w:szCs w:val="26"/>
        </w:rPr>
        <w:t xml:space="preserve"> concepto de impugnación, el impetrante expuso: . . . . . . . . . . . . . . . . . . . . . . . . . . . . . . . . . . . . . . . . . . . . . . . . . . . . . . . . . . . . . . </w:t>
      </w:r>
    </w:p>
    <w:p w:rsidR="007B6015" w:rsidRPr="009E1283" w:rsidRDefault="007B6015" w:rsidP="007B6015">
      <w:pPr>
        <w:jc w:val="both"/>
        <w:rPr>
          <w:rFonts w:ascii="Calibri" w:hAnsi="Calibri" w:cs="Calibri"/>
          <w:color w:val="AEAAAA" w:themeColor="background2" w:themeShade="BF"/>
          <w:sz w:val="20"/>
          <w:szCs w:val="20"/>
        </w:rPr>
      </w:pPr>
    </w:p>
    <w:p w:rsidR="00F72ABC" w:rsidRPr="009E1283" w:rsidRDefault="007B6015" w:rsidP="006965C4">
      <w:pPr>
        <w:ind w:firstLine="708"/>
        <w:jc w:val="both"/>
        <w:rPr>
          <w:rFonts w:ascii="Calibri" w:hAnsi="Calibri" w:cs="Calibri"/>
          <w:color w:val="AEAAAA" w:themeColor="background2" w:themeShade="BF"/>
          <w:sz w:val="26"/>
          <w:szCs w:val="26"/>
        </w:rPr>
      </w:pPr>
      <w:r w:rsidRPr="009E1283">
        <w:rPr>
          <w:rFonts w:ascii="Calibri" w:hAnsi="Calibri" w:cs="Calibri"/>
          <w:b/>
          <w:i/>
          <w:color w:val="AEAAAA" w:themeColor="background2" w:themeShade="BF"/>
          <w:sz w:val="26"/>
          <w:szCs w:val="26"/>
        </w:rPr>
        <w:t>“</w:t>
      </w:r>
      <w:r w:rsidR="006965C4" w:rsidRPr="009E1283">
        <w:rPr>
          <w:rFonts w:ascii="Calibri" w:hAnsi="Calibri" w:cs="Calibri"/>
          <w:b/>
          <w:i/>
          <w:color w:val="AEAAAA" w:themeColor="background2" w:themeShade="BF"/>
          <w:sz w:val="26"/>
          <w:szCs w:val="26"/>
        </w:rPr>
        <w:t>PRIMERO</w:t>
      </w:r>
      <w:r w:rsidRPr="009E1283">
        <w:rPr>
          <w:rFonts w:ascii="Calibri" w:hAnsi="Calibri" w:cs="Calibri"/>
          <w:b/>
          <w:i/>
          <w:color w:val="AEAAAA" w:themeColor="background2" w:themeShade="BF"/>
          <w:sz w:val="26"/>
          <w:szCs w:val="26"/>
        </w:rPr>
        <w:t xml:space="preserve">.- </w:t>
      </w:r>
      <w:r w:rsidR="006965C4" w:rsidRPr="009E1283">
        <w:rPr>
          <w:rFonts w:ascii="Calibri" w:hAnsi="Calibri" w:cs="Calibri"/>
          <w:i/>
          <w:color w:val="AEAAAA" w:themeColor="background2" w:themeShade="BF"/>
          <w:sz w:val="26"/>
          <w:szCs w:val="26"/>
        </w:rPr>
        <w:t>La infracción……es ilegal en virtud de que la misma se encuentra indebidamente motivada……….puesto que omite precisar las causas inmediatas y especificas……..no describió……los razonamientos inherentes a las circunstancias del hecho</w:t>
      </w:r>
      <w:r w:rsidR="00A27669" w:rsidRPr="009E1283">
        <w:rPr>
          <w:rFonts w:ascii="Calibri" w:hAnsi="Calibri" w:cs="Calibri"/>
          <w:i/>
          <w:iCs/>
          <w:color w:val="AEAAAA" w:themeColor="background2" w:themeShade="BF"/>
          <w:sz w:val="26"/>
          <w:szCs w:val="26"/>
        </w:rPr>
        <w:t xml:space="preserve">… además no quedó puntualizado……donde estaba ubicado el supuesto señalamiento </w:t>
      </w:r>
      <w:r w:rsidR="006965C4" w:rsidRPr="009E1283">
        <w:rPr>
          <w:rFonts w:ascii="Calibri" w:hAnsi="Calibri" w:cs="Calibri"/>
          <w:i/>
          <w:iCs/>
          <w:color w:val="AEAAAA" w:themeColor="background2" w:themeShade="BF"/>
          <w:sz w:val="26"/>
          <w:szCs w:val="26"/>
        </w:rPr>
        <w:t>”</w:t>
      </w:r>
      <w:r w:rsidR="006965C4" w:rsidRPr="009E1283">
        <w:rPr>
          <w:rFonts w:ascii="Calibri" w:hAnsi="Calibri" w:cs="Calibri"/>
          <w:iCs/>
          <w:color w:val="AEAAAA" w:themeColor="background2" w:themeShade="BF"/>
          <w:sz w:val="26"/>
          <w:szCs w:val="26"/>
        </w:rPr>
        <w:t xml:space="preserve"> . . . . . . .</w:t>
      </w:r>
      <w:r w:rsidR="005661D2">
        <w:rPr>
          <w:rFonts w:ascii="Calibri" w:hAnsi="Calibri" w:cs="Calibri"/>
          <w:iCs/>
          <w:color w:val="AEAAAA" w:themeColor="background2" w:themeShade="BF"/>
          <w:sz w:val="26"/>
          <w:szCs w:val="26"/>
        </w:rPr>
        <w:t xml:space="preserve"> . . . . . . . . . . . . . . . . . . . . . . . . . . . . . . . . </w:t>
      </w:r>
    </w:p>
    <w:p w:rsidR="007B6015" w:rsidRPr="009E1283" w:rsidRDefault="007B6015" w:rsidP="007B6015">
      <w:pPr>
        <w:jc w:val="both"/>
        <w:rPr>
          <w:rFonts w:ascii="Calibri" w:hAnsi="Calibri" w:cs="Calibri"/>
          <w:color w:val="AEAAAA" w:themeColor="background2" w:themeShade="BF"/>
          <w:sz w:val="20"/>
          <w:szCs w:val="20"/>
        </w:rPr>
      </w:pPr>
    </w:p>
    <w:p w:rsidR="007B6015" w:rsidRPr="009E1283" w:rsidRDefault="007B6015" w:rsidP="007B6015">
      <w:pPr>
        <w:ind w:firstLine="708"/>
        <w:jc w:val="both"/>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A lo expresado por el justiciable, el Agente de Tránsito, al contestar, expresó que el acta está debidamente fundada y motivada; que sí plasmó el precepto legal que consideró infringido</w:t>
      </w:r>
      <w:r w:rsidRPr="009E1283">
        <w:rPr>
          <w:rFonts w:ascii="Calibri" w:hAnsi="Calibri" w:cs="Calibri"/>
          <w:iCs/>
          <w:color w:val="AEAAAA" w:themeColor="background2" w:themeShade="BF"/>
          <w:sz w:val="26"/>
          <w:szCs w:val="26"/>
        </w:rPr>
        <w:t>. . . . . . . . . . . . . .</w:t>
      </w:r>
      <w:r w:rsidR="00BD27BE" w:rsidRPr="009E1283">
        <w:rPr>
          <w:rFonts w:ascii="Calibri" w:hAnsi="Calibri" w:cs="Calibri"/>
          <w:iCs/>
          <w:color w:val="AEAAAA" w:themeColor="background2" w:themeShade="BF"/>
          <w:sz w:val="26"/>
          <w:szCs w:val="26"/>
        </w:rPr>
        <w:t xml:space="preserve"> . . . . . . . . . . . . . . . . . . . . . . </w:t>
      </w:r>
    </w:p>
    <w:p w:rsidR="007B6015" w:rsidRPr="009E1283" w:rsidRDefault="007B6015" w:rsidP="007B6015">
      <w:pPr>
        <w:ind w:firstLine="708"/>
        <w:jc w:val="both"/>
        <w:rPr>
          <w:rFonts w:ascii="Calibri" w:hAnsi="Calibri" w:cs="Calibri"/>
          <w:bCs/>
          <w:color w:val="AEAAAA" w:themeColor="background2" w:themeShade="BF"/>
          <w:sz w:val="20"/>
          <w:szCs w:val="20"/>
        </w:rPr>
      </w:pPr>
    </w:p>
    <w:p w:rsidR="007B6015" w:rsidRPr="009E1283" w:rsidRDefault="007B6015" w:rsidP="005661D2">
      <w:pPr>
        <w:ind w:firstLine="708"/>
        <w:jc w:val="both"/>
        <w:rPr>
          <w:rFonts w:ascii="Calibri" w:hAnsi="Calibri" w:cs="Calibri"/>
          <w:bCs/>
          <w:color w:val="AEAAAA" w:themeColor="background2" w:themeShade="BF"/>
          <w:sz w:val="26"/>
          <w:szCs w:val="26"/>
        </w:rPr>
      </w:pPr>
      <w:r w:rsidRPr="009E1283">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9E1283">
        <w:rPr>
          <w:rFonts w:ascii="Calibri" w:hAnsi="Calibri" w:cs="Calibri"/>
          <w:b/>
          <w:bCs/>
          <w:color w:val="AEAAAA" w:themeColor="background2" w:themeShade="BF"/>
          <w:sz w:val="26"/>
          <w:szCs w:val="26"/>
        </w:rPr>
        <w:t xml:space="preserve">fundado </w:t>
      </w:r>
      <w:r w:rsidRPr="009E1283">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conforme lo que se dilucida a continuación: . . . . . . . . . . . . . . . . . . . . . . . . . . . . . . . . . . . . . . . . . . . . . . </w:t>
      </w:r>
    </w:p>
    <w:p w:rsidR="007B6015" w:rsidRPr="009E1283" w:rsidRDefault="007B6015" w:rsidP="007B6015">
      <w:pPr>
        <w:jc w:val="both"/>
        <w:rPr>
          <w:rFonts w:ascii="Calibri" w:hAnsi="Calibri" w:cs="Calibri"/>
          <w:bCs/>
          <w:color w:val="AEAAAA" w:themeColor="background2" w:themeShade="BF"/>
          <w:sz w:val="20"/>
          <w:szCs w:val="20"/>
        </w:rPr>
      </w:pPr>
    </w:p>
    <w:p w:rsidR="005661D2" w:rsidRDefault="007B6015" w:rsidP="007B6015">
      <w:pPr>
        <w:ind w:firstLine="708"/>
        <w:jc w:val="both"/>
        <w:rPr>
          <w:rFonts w:ascii="Calibri" w:hAnsi="Calibri" w:cs="Calibri"/>
          <w:bCs/>
          <w:color w:val="AEAAAA" w:themeColor="background2" w:themeShade="BF"/>
          <w:sz w:val="26"/>
          <w:szCs w:val="26"/>
        </w:rPr>
      </w:pPr>
      <w:r w:rsidRPr="009E1283">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w:t>
      </w:r>
    </w:p>
    <w:p w:rsidR="005661D2" w:rsidRDefault="005661D2" w:rsidP="005661D2">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140/2016-JN</w:t>
      </w:r>
    </w:p>
    <w:p w:rsidR="005661D2" w:rsidRDefault="005661D2" w:rsidP="007B6015">
      <w:pPr>
        <w:ind w:firstLine="708"/>
        <w:jc w:val="both"/>
        <w:rPr>
          <w:rFonts w:ascii="Calibri" w:hAnsi="Calibri" w:cs="Calibri"/>
          <w:bCs/>
          <w:color w:val="AEAAAA" w:themeColor="background2" w:themeShade="BF"/>
          <w:sz w:val="26"/>
          <w:szCs w:val="26"/>
        </w:rPr>
      </w:pPr>
    </w:p>
    <w:p w:rsidR="007B6015" w:rsidRPr="009E1283" w:rsidRDefault="007B6015" w:rsidP="005661D2">
      <w:pPr>
        <w:jc w:val="both"/>
        <w:rPr>
          <w:rFonts w:ascii="Calibri" w:hAnsi="Calibri" w:cs="Calibri"/>
          <w:bCs/>
          <w:color w:val="AEAAAA" w:themeColor="background2" w:themeShade="BF"/>
          <w:sz w:val="26"/>
          <w:szCs w:val="26"/>
        </w:rPr>
      </w:pPr>
      <w:r w:rsidRPr="009E1283">
        <w:rPr>
          <w:rFonts w:ascii="Calibri" w:hAnsi="Calibri" w:cs="Calibri"/>
          <w:bCs/>
          <w:color w:val="AEAAAA" w:themeColor="background2" w:themeShade="BF"/>
          <w:sz w:val="26"/>
          <w:szCs w:val="26"/>
        </w:rPr>
        <w:t xml:space="preserve">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9E1283">
        <w:rPr>
          <w:rFonts w:ascii="Calibri" w:hAnsi="Calibri" w:cs="Calibri"/>
          <w:bCs/>
          <w:color w:val="AEAAAA" w:themeColor="background2" w:themeShade="BF"/>
          <w:sz w:val="26"/>
          <w:szCs w:val="26"/>
        </w:rPr>
        <w:t>subincisos</w:t>
      </w:r>
      <w:proofErr w:type="spellEnd"/>
      <w:r w:rsidRPr="009E1283">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así como los demás elementos suficientes para motivar el acta, como lo es la fotografía </w:t>
      </w:r>
      <w:r w:rsidRPr="009E1283">
        <w:rPr>
          <w:rFonts w:ascii="Calibri" w:hAnsi="Calibri" w:cs="Calibri"/>
          <w:bCs/>
          <w:color w:val="AEAAAA" w:themeColor="background2" w:themeShade="BF"/>
          <w:sz w:val="26"/>
          <w:szCs w:val="26"/>
        </w:rPr>
        <w:lastRenderedPageBreak/>
        <w:t xml:space="preserve">generada por los dispositivos de verificación de velocidad;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00264513" w:rsidRPr="009E1283">
        <w:rPr>
          <w:rFonts w:ascii="Calibri" w:hAnsi="Calibri" w:cs="Calibri"/>
          <w:bCs/>
          <w:color w:val="AEAAAA" w:themeColor="background2" w:themeShade="BF"/>
          <w:sz w:val="26"/>
          <w:szCs w:val="26"/>
        </w:rPr>
        <w:t xml:space="preserve">. </w:t>
      </w:r>
      <w:r w:rsidR="006132E1">
        <w:rPr>
          <w:rFonts w:ascii="Calibri" w:hAnsi="Calibri" w:cs="Calibri"/>
          <w:bCs/>
          <w:color w:val="AEAAAA" w:themeColor="background2" w:themeShade="BF"/>
          <w:sz w:val="26"/>
          <w:szCs w:val="26"/>
        </w:rPr>
        <w:t xml:space="preserve">. . . . . . . . . . . . . . . . . . . . . . . . . . . . . . . . . . . . . . . </w:t>
      </w:r>
    </w:p>
    <w:p w:rsidR="007B6015" w:rsidRPr="009E1283" w:rsidRDefault="007B6015" w:rsidP="007B6015">
      <w:pPr>
        <w:ind w:firstLine="708"/>
        <w:jc w:val="both"/>
        <w:rPr>
          <w:rFonts w:ascii="Calibri" w:hAnsi="Calibri" w:cs="Calibri"/>
          <w:bCs/>
          <w:color w:val="AEAAAA" w:themeColor="background2" w:themeShade="BF"/>
          <w:sz w:val="20"/>
          <w:szCs w:val="20"/>
        </w:rPr>
      </w:pPr>
    </w:p>
    <w:p w:rsidR="007B6015" w:rsidRPr="009E1283" w:rsidRDefault="007B6015" w:rsidP="007B6015">
      <w:pPr>
        <w:ind w:firstLine="708"/>
        <w:jc w:val="both"/>
        <w:rPr>
          <w:rFonts w:ascii="Calibri" w:hAnsi="Calibri" w:cs="Calibri"/>
          <w:bCs/>
          <w:color w:val="AEAAAA" w:themeColor="background2" w:themeShade="BF"/>
          <w:sz w:val="26"/>
          <w:szCs w:val="26"/>
        </w:rPr>
      </w:pPr>
      <w:r w:rsidRPr="009E1283">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no haber </w:t>
      </w:r>
      <w:r w:rsidR="00313E9B">
        <w:rPr>
          <w:rFonts w:ascii="Calibri" w:hAnsi="Calibri" w:cs="Calibri"/>
          <w:bCs/>
          <w:color w:val="AEAAAA" w:themeColor="background2" w:themeShade="BF"/>
          <w:sz w:val="26"/>
          <w:szCs w:val="26"/>
        </w:rPr>
        <w:t xml:space="preserve">descrito </w:t>
      </w:r>
      <w:r w:rsidRPr="009E1283">
        <w:rPr>
          <w:rFonts w:ascii="Calibri" w:hAnsi="Calibri" w:cs="Calibri"/>
          <w:bCs/>
          <w:color w:val="AEAAAA" w:themeColor="background2" w:themeShade="BF"/>
          <w:sz w:val="26"/>
          <w:szCs w:val="26"/>
        </w:rPr>
        <w:t>el señalamiento vial oficial que</w:t>
      </w:r>
      <w:r w:rsidR="00313E9B">
        <w:rPr>
          <w:rFonts w:ascii="Calibri" w:hAnsi="Calibri" w:cs="Calibri"/>
          <w:bCs/>
          <w:color w:val="AEAAAA" w:themeColor="background2" w:themeShade="BF"/>
          <w:sz w:val="26"/>
          <w:szCs w:val="26"/>
        </w:rPr>
        <w:t xml:space="preserve"> se infringió y la velocidad permitida que marcaba</w:t>
      </w:r>
      <w:r w:rsidRPr="009E1283">
        <w:rPr>
          <w:rFonts w:ascii="Calibri" w:hAnsi="Calibri" w:cs="Calibri"/>
          <w:bCs/>
          <w:color w:val="AEAAAA" w:themeColor="background2" w:themeShade="BF"/>
          <w:sz w:val="26"/>
          <w:szCs w:val="26"/>
        </w:rPr>
        <w:t>; de ahí que al faltar dicho elemento, carece de validez la boleta impugnada</w:t>
      </w:r>
      <w:r w:rsidR="006132E1">
        <w:rPr>
          <w:rFonts w:ascii="Calibri" w:hAnsi="Calibri" w:cs="Calibri"/>
          <w:bCs/>
          <w:color w:val="AEAAAA" w:themeColor="background2" w:themeShade="BF"/>
          <w:sz w:val="26"/>
          <w:szCs w:val="26"/>
        </w:rPr>
        <w:t>. . . . . . . . . . . .</w:t>
      </w:r>
      <w:r w:rsidR="00313E9B">
        <w:rPr>
          <w:rFonts w:ascii="Calibri" w:hAnsi="Calibri" w:cs="Calibri"/>
          <w:bCs/>
          <w:color w:val="AEAAAA" w:themeColor="background2" w:themeShade="BF"/>
          <w:sz w:val="26"/>
          <w:szCs w:val="26"/>
        </w:rPr>
        <w:t xml:space="preserve"> . . . . . . . . . . . . . . . . </w:t>
      </w:r>
    </w:p>
    <w:p w:rsidR="007B6015" w:rsidRPr="009E1283" w:rsidRDefault="007B6015" w:rsidP="007B6015">
      <w:pPr>
        <w:ind w:firstLine="708"/>
        <w:jc w:val="both"/>
        <w:rPr>
          <w:rFonts w:ascii="Calibri" w:hAnsi="Calibri" w:cs="Calibri"/>
          <w:bCs/>
          <w:color w:val="AEAAAA" w:themeColor="background2" w:themeShade="BF"/>
          <w:sz w:val="20"/>
          <w:szCs w:val="20"/>
        </w:rPr>
      </w:pPr>
    </w:p>
    <w:p w:rsidR="007B6015" w:rsidRPr="009E1283" w:rsidRDefault="007B6015" w:rsidP="007B6015">
      <w:pPr>
        <w:ind w:firstLine="708"/>
        <w:jc w:val="both"/>
        <w:rPr>
          <w:rFonts w:ascii="Calibri" w:hAnsi="Calibri" w:cs="Calibri"/>
          <w:bCs/>
          <w:color w:val="AEAAAA" w:themeColor="background2" w:themeShade="BF"/>
          <w:sz w:val="26"/>
          <w:szCs w:val="26"/>
        </w:rPr>
      </w:pPr>
      <w:r w:rsidRPr="009E1283">
        <w:rPr>
          <w:rFonts w:ascii="Calibri" w:hAnsi="Calibri" w:cs="Calibri"/>
          <w:bCs/>
          <w:color w:val="AEAAAA" w:themeColor="background2" w:themeShade="BF"/>
          <w:sz w:val="26"/>
          <w:szCs w:val="26"/>
        </w:rPr>
        <w:t xml:space="preserve">Por otro lado, también se debe mencionar que el Agente enjuiciado, tampoco motivó el acta controvertida, pues no razonó o detalló cómo es que detectó </w:t>
      </w:r>
      <w:r w:rsidR="005913F7" w:rsidRPr="009E1283">
        <w:rPr>
          <w:rFonts w:ascii="Calibri" w:hAnsi="Calibri" w:cs="Calibri"/>
          <w:bCs/>
          <w:color w:val="AEAAAA" w:themeColor="background2" w:themeShade="BF"/>
          <w:sz w:val="26"/>
          <w:szCs w:val="26"/>
        </w:rPr>
        <w:t xml:space="preserve">mediante radar </w:t>
      </w:r>
      <w:r w:rsidR="006132E1">
        <w:rPr>
          <w:rFonts w:ascii="Calibri" w:hAnsi="Calibri" w:cs="Calibri"/>
          <w:bCs/>
          <w:color w:val="AEAAAA" w:themeColor="background2" w:themeShade="BF"/>
          <w:sz w:val="26"/>
          <w:szCs w:val="26"/>
        </w:rPr>
        <w:t>la infracción;</w:t>
      </w:r>
      <w:r w:rsidRPr="009E1283">
        <w:rPr>
          <w:rFonts w:ascii="Calibri" w:hAnsi="Calibri" w:cs="Calibri"/>
          <w:bCs/>
          <w:color w:val="AEAAAA" w:themeColor="background2" w:themeShade="BF"/>
          <w:sz w:val="26"/>
          <w:szCs w:val="26"/>
        </w:rPr>
        <w:t xml:space="preserve"> </w:t>
      </w:r>
      <w:r w:rsidR="001A6328" w:rsidRPr="009E1283">
        <w:rPr>
          <w:rFonts w:ascii="Calibri" w:hAnsi="Calibri" w:cs="Calibri"/>
          <w:bCs/>
          <w:color w:val="AEAAAA" w:themeColor="background2" w:themeShade="BF"/>
          <w:sz w:val="26"/>
          <w:szCs w:val="26"/>
        </w:rPr>
        <w:t xml:space="preserve">es decir la propia ubicación del enjuiciado, si se encontraba dentro de un vehículo y si el radar lo dirigió directamente al vehículo del justiciable, </w:t>
      </w:r>
      <w:r w:rsidRPr="009E1283">
        <w:rPr>
          <w:rFonts w:ascii="Calibri" w:hAnsi="Calibri" w:cs="Calibri"/>
          <w:bCs/>
          <w:color w:val="AEAAAA" w:themeColor="background2" w:themeShade="BF"/>
          <w:sz w:val="26"/>
          <w:szCs w:val="26"/>
        </w:rPr>
        <w:t>para así poder establecer si la conducta desplegada por el</w:t>
      </w:r>
      <w:r w:rsidR="005913F7" w:rsidRPr="009E1283">
        <w:rPr>
          <w:rFonts w:ascii="Calibri" w:hAnsi="Calibri" w:cs="Calibri"/>
          <w:bCs/>
          <w:color w:val="AEAAAA" w:themeColor="background2" w:themeShade="BF"/>
          <w:sz w:val="26"/>
          <w:szCs w:val="26"/>
        </w:rPr>
        <w:t xml:space="preserve"> justiciable </w:t>
      </w:r>
      <w:r w:rsidRPr="009E1283">
        <w:rPr>
          <w:rFonts w:ascii="Calibri" w:hAnsi="Calibri" w:cs="Calibri"/>
          <w:bCs/>
          <w:color w:val="AEAAAA" w:themeColor="background2" w:themeShade="BF"/>
          <w:sz w:val="26"/>
          <w:szCs w:val="26"/>
        </w:rPr>
        <w:t xml:space="preserve">violó el deber, impuesto a todo conductor, contenido el dispositivo legal señalado como infringido; por lo que al no haberse hecho así, el acta de infracción impugnada, como ya se dijo, no está 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7B6015" w:rsidRPr="009E1283" w:rsidRDefault="007B6015" w:rsidP="007B6015">
      <w:pPr>
        <w:jc w:val="both"/>
        <w:rPr>
          <w:rFonts w:ascii="Calibri" w:hAnsi="Calibri" w:cs="Calibri"/>
          <w:color w:val="AEAAAA" w:themeColor="background2" w:themeShade="BF"/>
          <w:sz w:val="20"/>
          <w:szCs w:val="20"/>
        </w:rPr>
      </w:pPr>
    </w:p>
    <w:p w:rsidR="00374068" w:rsidRPr="009E1283" w:rsidRDefault="00FC1E0F" w:rsidP="00374068">
      <w:pPr>
        <w:ind w:firstLine="708"/>
        <w:jc w:val="both"/>
        <w:rPr>
          <w:rFonts w:ascii="Calibri" w:hAnsi="Calibri" w:cs="Calibri"/>
          <w:bCs/>
          <w:color w:val="AEAAAA" w:themeColor="background2" w:themeShade="BF"/>
          <w:sz w:val="26"/>
          <w:szCs w:val="26"/>
        </w:rPr>
      </w:pPr>
      <w:r w:rsidRPr="009E1283">
        <w:rPr>
          <w:rFonts w:ascii="Calibri" w:hAnsi="Calibri" w:cs="Calibri"/>
          <w:bCs/>
          <w:color w:val="AEAAAA" w:themeColor="background2" w:themeShade="BF"/>
          <w:sz w:val="26"/>
          <w:szCs w:val="26"/>
        </w:rPr>
        <w:t xml:space="preserve">Así también, debe decirse que no se motivó suficientemente la boleta, al haber incumplido el agente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w:t>
      </w:r>
      <w:r w:rsidR="00374068" w:rsidRPr="009E1283">
        <w:rPr>
          <w:rFonts w:ascii="Calibri" w:hAnsi="Calibri" w:cs="Calibri"/>
          <w:bCs/>
          <w:color w:val="AEAAAA" w:themeColor="background2" w:themeShade="BF"/>
          <w:sz w:val="26"/>
          <w:szCs w:val="26"/>
        </w:rPr>
        <w:t xml:space="preserve">así como no anotó los datos de identificación del artilugio al que denominó </w:t>
      </w:r>
      <w:r w:rsidR="00374068" w:rsidRPr="009E1283">
        <w:rPr>
          <w:rFonts w:ascii="Calibri" w:hAnsi="Calibri" w:cs="Calibri"/>
          <w:bCs/>
          <w:i/>
          <w:color w:val="AEAAAA" w:themeColor="background2" w:themeShade="BF"/>
          <w:sz w:val="26"/>
          <w:szCs w:val="26"/>
        </w:rPr>
        <w:t>“radar”</w:t>
      </w:r>
      <w:r w:rsidR="00FE6EDF" w:rsidRPr="009E1283">
        <w:rPr>
          <w:rFonts w:ascii="Calibri" w:hAnsi="Calibri" w:cs="Calibri"/>
          <w:bCs/>
          <w:color w:val="AEAAAA" w:themeColor="background2" w:themeShade="BF"/>
          <w:sz w:val="26"/>
          <w:szCs w:val="26"/>
        </w:rPr>
        <w:t>;</w:t>
      </w:r>
      <w:r w:rsidR="00374068" w:rsidRPr="009E1283">
        <w:rPr>
          <w:rFonts w:ascii="Calibri" w:hAnsi="Calibri" w:cs="Calibri"/>
          <w:bCs/>
          <w:color w:val="AEAAAA" w:themeColor="background2" w:themeShade="BF"/>
          <w:sz w:val="26"/>
          <w:szCs w:val="26"/>
        </w:rPr>
        <w:t xml:space="preserve"> como lo dispone el mencionado artículo en su fracción V, ni tampoco la ubicación del mismo; esto es, desde que lugar se captó la velocidad a la que conducía su vehículo el impetrante. . . . </w:t>
      </w:r>
      <w:r w:rsidR="00313E9B">
        <w:rPr>
          <w:rFonts w:ascii="Calibri" w:hAnsi="Calibri" w:cs="Calibri"/>
          <w:bCs/>
          <w:color w:val="AEAAAA" w:themeColor="background2" w:themeShade="BF"/>
          <w:sz w:val="26"/>
          <w:szCs w:val="26"/>
        </w:rPr>
        <w:t xml:space="preserve">. . . . . . . . . . . . . </w:t>
      </w:r>
    </w:p>
    <w:p w:rsidR="00571C68" w:rsidRPr="009E1283" w:rsidRDefault="00571C68" w:rsidP="007B6015">
      <w:pPr>
        <w:jc w:val="both"/>
        <w:rPr>
          <w:rFonts w:ascii="Calibri" w:hAnsi="Calibri" w:cs="Calibri"/>
          <w:color w:val="AEAAAA" w:themeColor="background2" w:themeShade="BF"/>
          <w:sz w:val="20"/>
          <w:szCs w:val="20"/>
        </w:rPr>
      </w:pPr>
    </w:p>
    <w:p w:rsidR="007B6015" w:rsidRPr="009E1283" w:rsidRDefault="007B6015" w:rsidP="007B6015">
      <w:pPr>
        <w:ind w:firstLine="708"/>
        <w:jc w:val="both"/>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9E1283">
        <w:rPr>
          <w:rFonts w:ascii="Calibri" w:hAnsi="Calibri" w:cs="Calibri"/>
          <w:b/>
          <w:bCs/>
          <w:color w:val="AEAAAA" w:themeColor="background2" w:themeShade="BF"/>
          <w:sz w:val="26"/>
          <w:szCs w:val="26"/>
        </w:rPr>
        <w:t xml:space="preserve">nulidad total </w:t>
      </w:r>
      <w:r w:rsidRPr="009E1283">
        <w:rPr>
          <w:rFonts w:ascii="Calibri" w:hAnsi="Calibri" w:cs="Calibri"/>
          <w:bCs/>
          <w:color w:val="AEAAAA" w:themeColor="background2" w:themeShade="BF"/>
          <w:sz w:val="26"/>
          <w:szCs w:val="26"/>
        </w:rPr>
        <w:t xml:space="preserve">del </w:t>
      </w:r>
      <w:r w:rsidRPr="009E1283">
        <w:rPr>
          <w:rFonts w:ascii="Calibri" w:hAnsi="Calibri" w:cs="Calibri"/>
          <w:color w:val="AEAAAA" w:themeColor="background2" w:themeShade="BF"/>
          <w:sz w:val="26"/>
          <w:szCs w:val="26"/>
        </w:rPr>
        <w:t xml:space="preserve">acta de infracción impugnada, con número </w:t>
      </w:r>
      <w:r w:rsidR="00B45CD8" w:rsidRPr="009E1283">
        <w:rPr>
          <w:rFonts w:ascii="Calibri" w:hAnsi="Calibri" w:cs="Calibri"/>
          <w:color w:val="AEAAAA" w:themeColor="background2" w:themeShade="BF"/>
          <w:sz w:val="26"/>
          <w:szCs w:val="26"/>
        </w:rPr>
        <w:t>T-5376814 (T guion cinco-tres-siete-seis-ocho-uno-cuatro)</w:t>
      </w:r>
      <w:r w:rsidR="00AC6234" w:rsidRPr="009E1283">
        <w:rPr>
          <w:rFonts w:ascii="Calibri" w:hAnsi="Calibri" w:cs="Calibri"/>
          <w:color w:val="AEAAAA" w:themeColor="background2" w:themeShade="BF"/>
          <w:sz w:val="26"/>
          <w:szCs w:val="26"/>
        </w:rPr>
        <w:t xml:space="preserve">, de fecha </w:t>
      </w:r>
      <w:r w:rsidR="00B45CD8" w:rsidRPr="009E1283">
        <w:rPr>
          <w:rFonts w:ascii="Calibri" w:hAnsi="Calibri" w:cs="Calibri"/>
          <w:color w:val="AEAAAA" w:themeColor="background2" w:themeShade="BF"/>
          <w:sz w:val="26"/>
          <w:szCs w:val="26"/>
        </w:rPr>
        <w:t>31 treinta y uno de diciembre</w:t>
      </w:r>
      <w:r w:rsidR="00AC6234" w:rsidRPr="009E1283">
        <w:rPr>
          <w:rFonts w:ascii="Calibri" w:hAnsi="Calibri" w:cs="Calibri"/>
          <w:color w:val="AEAAAA" w:themeColor="background2" w:themeShade="BF"/>
          <w:sz w:val="26"/>
          <w:szCs w:val="26"/>
        </w:rPr>
        <w:t xml:space="preserve"> del año 201</w:t>
      </w:r>
      <w:r w:rsidR="00A27669" w:rsidRPr="009E1283">
        <w:rPr>
          <w:rFonts w:ascii="Calibri" w:hAnsi="Calibri" w:cs="Calibri"/>
          <w:color w:val="AEAAAA" w:themeColor="background2" w:themeShade="BF"/>
          <w:sz w:val="26"/>
          <w:szCs w:val="26"/>
        </w:rPr>
        <w:t>5</w:t>
      </w:r>
      <w:r w:rsidR="00AC6234" w:rsidRPr="009E1283">
        <w:rPr>
          <w:rFonts w:ascii="Calibri" w:hAnsi="Calibri" w:cs="Calibri"/>
          <w:color w:val="AEAAAA" w:themeColor="background2" w:themeShade="BF"/>
          <w:sz w:val="26"/>
          <w:szCs w:val="26"/>
        </w:rPr>
        <w:t xml:space="preserve"> dos mil </w:t>
      </w:r>
      <w:r w:rsidR="00A27669" w:rsidRPr="009E1283">
        <w:rPr>
          <w:rFonts w:ascii="Calibri" w:hAnsi="Calibri" w:cs="Calibri"/>
          <w:color w:val="AEAAAA" w:themeColor="background2" w:themeShade="BF"/>
          <w:sz w:val="26"/>
          <w:szCs w:val="26"/>
        </w:rPr>
        <w:t>quince</w:t>
      </w:r>
      <w:r w:rsidR="00AC6234" w:rsidRPr="009E1283">
        <w:rPr>
          <w:rFonts w:ascii="Calibri" w:hAnsi="Calibri"/>
          <w:color w:val="AEAAAA" w:themeColor="background2" w:themeShade="BF"/>
          <w:sz w:val="26"/>
          <w:szCs w:val="26"/>
        </w:rPr>
        <w:t xml:space="preserve">. </w:t>
      </w:r>
      <w:r w:rsidRPr="009E1283">
        <w:rPr>
          <w:rFonts w:ascii="Calibri" w:hAnsi="Calibri" w:cs="Calibri"/>
          <w:color w:val="AEAAAA" w:themeColor="background2" w:themeShade="BF"/>
          <w:sz w:val="26"/>
          <w:szCs w:val="26"/>
        </w:rPr>
        <w:t>. . . . . . . . . . . . . . . . . . . . . . . . . . . . . .</w:t>
      </w:r>
      <w:r w:rsidR="00AC6234" w:rsidRPr="009E1283">
        <w:rPr>
          <w:rFonts w:ascii="Calibri" w:hAnsi="Calibri" w:cs="Calibri"/>
          <w:color w:val="AEAAAA" w:themeColor="background2" w:themeShade="BF"/>
          <w:sz w:val="26"/>
          <w:szCs w:val="26"/>
        </w:rPr>
        <w:t xml:space="preserve"> . . . . . . . . </w:t>
      </w:r>
      <w:r w:rsidR="004C6642">
        <w:rPr>
          <w:rFonts w:ascii="Calibri" w:hAnsi="Calibri" w:cs="Calibri"/>
          <w:color w:val="AEAAAA" w:themeColor="background2" w:themeShade="BF"/>
          <w:sz w:val="26"/>
          <w:szCs w:val="26"/>
        </w:rPr>
        <w:t xml:space="preserve">. . . . . . . . . . . . . . . . . . . . . . . . . </w:t>
      </w:r>
    </w:p>
    <w:p w:rsidR="007B6015" w:rsidRPr="009E1283" w:rsidRDefault="007B6015" w:rsidP="007B6015">
      <w:pPr>
        <w:jc w:val="both"/>
        <w:rPr>
          <w:rFonts w:ascii="Calibri" w:hAnsi="Calibri" w:cs="Calibri"/>
          <w:color w:val="AEAAAA" w:themeColor="background2" w:themeShade="BF"/>
          <w:sz w:val="20"/>
          <w:szCs w:val="26"/>
        </w:rPr>
      </w:pPr>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9E1283">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9E1283">
          <w:rPr>
            <w:rFonts w:ascii="Calibri" w:hAnsi="Calibri" w:cs="Calibri"/>
            <w:i/>
            <w:color w:val="AEAAAA" w:themeColor="background2" w:themeShade="BF"/>
            <w:sz w:val="26"/>
            <w:szCs w:val="26"/>
          </w:rPr>
          <w:t>2008”</w:t>
        </w:r>
      </w:smartTag>
      <w:r w:rsidRPr="009E1283">
        <w:rPr>
          <w:rFonts w:ascii="Calibri" w:hAnsi="Calibri" w:cs="Calibri"/>
          <w:color w:val="AEAAAA" w:themeColor="background2" w:themeShade="BF"/>
          <w:sz w:val="26"/>
          <w:szCs w:val="26"/>
        </w:rPr>
        <w:t xml:space="preserve"> del referido Tribunal, la cual es del tenor siguiente: . . . . . . . . . . . . . . . . . . . . </w:t>
      </w:r>
    </w:p>
    <w:p w:rsidR="007B6015" w:rsidRPr="009E1283" w:rsidRDefault="007B6015" w:rsidP="007B6015">
      <w:pPr>
        <w:pStyle w:val="Textoindependiente"/>
        <w:ind w:firstLine="708"/>
        <w:rPr>
          <w:rFonts w:ascii="Calibri" w:hAnsi="Calibri" w:cs="Calibri"/>
          <w:color w:val="AEAAAA" w:themeColor="background2" w:themeShade="BF"/>
          <w:sz w:val="20"/>
          <w:szCs w:val="20"/>
        </w:rPr>
      </w:pPr>
    </w:p>
    <w:p w:rsidR="007B6015" w:rsidRPr="009E1283" w:rsidRDefault="007B6015" w:rsidP="007B6015">
      <w:pPr>
        <w:pStyle w:val="Textoindependiente"/>
        <w:ind w:firstLine="708"/>
        <w:rPr>
          <w:rFonts w:ascii="Calibri" w:hAnsi="Calibri" w:cs="Calibri"/>
          <w:i/>
          <w:iCs/>
          <w:color w:val="AEAAAA" w:themeColor="background2" w:themeShade="BF"/>
          <w:sz w:val="26"/>
          <w:szCs w:val="26"/>
        </w:rPr>
      </w:pPr>
      <w:r w:rsidRPr="009E1283">
        <w:rPr>
          <w:rFonts w:ascii="Calibri" w:hAnsi="Calibri" w:cs="Calibri"/>
          <w:b/>
          <w:bCs/>
          <w:i/>
          <w:iCs/>
          <w:color w:val="AEAAAA" w:themeColor="background2" w:themeShade="BF"/>
          <w:sz w:val="26"/>
          <w:szCs w:val="26"/>
        </w:rPr>
        <w:t xml:space="preserve">“INDEBIDA FUNDAMENTACIÓN Y MOTIVACIÓN.- PROCEDE DECRETAR LA NULIDAD LISA Y LLANA.- </w:t>
      </w:r>
      <w:r w:rsidRPr="009E1283">
        <w:rPr>
          <w:rFonts w:ascii="Calibri" w:hAnsi="Calibri" w:cs="Calibri"/>
          <w:i/>
          <w:iCs/>
          <w:color w:val="AEAAAA" w:themeColor="background2" w:themeShade="BF"/>
          <w:sz w:val="26"/>
          <w:szCs w:val="26"/>
        </w:rPr>
        <w:t xml:space="preserve">La ausencia de fundamentación y motivación deriva en el </w:t>
      </w:r>
      <w:proofErr w:type="spellStart"/>
      <w:r w:rsidRPr="009E1283">
        <w:rPr>
          <w:rFonts w:ascii="Calibri" w:hAnsi="Calibri" w:cs="Calibri"/>
          <w:i/>
          <w:iCs/>
          <w:color w:val="AEAAAA" w:themeColor="background2" w:themeShade="BF"/>
          <w:sz w:val="26"/>
          <w:szCs w:val="26"/>
        </w:rPr>
        <w:t>decretamiento</w:t>
      </w:r>
      <w:proofErr w:type="spellEnd"/>
      <w:r w:rsidRPr="009E1283">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E1283">
        <w:rPr>
          <w:rFonts w:ascii="Calibri" w:hAnsi="Calibri" w:cs="Calibri"/>
          <w:color w:val="AEAAAA" w:themeColor="background2" w:themeShade="BF"/>
          <w:sz w:val="22"/>
          <w:szCs w:val="22"/>
        </w:rPr>
        <w:t>(</w:t>
      </w:r>
      <w:proofErr w:type="spellStart"/>
      <w:r w:rsidRPr="009E1283">
        <w:rPr>
          <w:rFonts w:ascii="Calibri" w:hAnsi="Calibri" w:cs="Calibri"/>
          <w:color w:val="AEAAAA" w:themeColor="background2" w:themeShade="BF"/>
          <w:sz w:val="22"/>
          <w:szCs w:val="22"/>
        </w:rPr>
        <w:t>Exp</w:t>
      </w:r>
      <w:proofErr w:type="spellEnd"/>
      <w:r w:rsidRPr="009E1283">
        <w:rPr>
          <w:rFonts w:ascii="Calibri" w:hAnsi="Calibri" w:cs="Calibri"/>
          <w:color w:val="AEAAAA" w:themeColor="background2" w:themeShade="BF"/>
          <w:sz w:val="22"/>
          <w:szCs w:val="22"/>
        </w:rPr>
        <w:t xml:space="preserve">. 4.509/02. Sentencia de fecha 09 nueve de mayo de 2003. Actor: Martha Isabel </w:t>
      </w:r>
      <w:proofErr w:type="spellStart"/>
      <w:r w:rsidRPr="009E1283">
        <w:rPr>
          <w:rFonts w:ascii="Calibri" w:hAnsi="Calibri" w:cs="Calibri"/>
          <w:color w:val="AEAAAA" w:themeColor="background2" w:themeShade="BF"/>
          <w:sz w:val="22"/>
          <w:szCs w:val="22"/>
        </w:rPr>
        <w:t>Espriu</w:t>
      </w:r>
      <w:proofErr w:type="spellEnd"/>
      <w:r w:rsidRPr="009E1283">
        <w:rPr>
          <w:rFonts w:ascii="Calibri" w:hAnsi="Calibri" w:cs="Calibri"/>
          <w:color w:val="AEAAAA" w:themeColor="background2" w:themeShade="BF"/>
          <w:sz w:val="22"/>
          <w:szCs w:val="22"/>
        </w:rPr>
        <w:t xml:space="preserve"> Manrique). </w:t>
      </w:r>
      <w:r w:rsidRPr="009E1283">
        <w:rPr>
          <w:rFonts w:ascii="Calibri" w:hAnsi="Calibri" w:cs="Calibri"/>
          <w:color w:val="AEAAAA" w:themeColor="background2" w:themeShade="BF"/>
          <w:sz w:val="26"/>
          <w:szCs w:val="26"/>
        </w:rPr>
        <w:t xml:space="preserve">. . . . . . . </w:t>
      </w:r>
    </w:p>
    <w:p w:rsidR="007B6015" w:rsidRPr="009E1283" w:rsidRDefault="007B6015" w:rsidP="007B6015">
      <w:pPr>
        <w:jc w:val="both"/>
        <w:rPr>
          <w:rFonts w:ascii="Calibri" w:hAnsi="Calibri" w:cs="Calibri"/>
          <w:color w:val="AEAAAA" w:themeColor="background2" w:themeShade="BF"/>
          <w:sz w:val="20"/>
          <w:szCs w:val="20"/>
        </w:rPr>
      </w:pPr>
    </w:p>
    <w:p w:rsidR="00463498" w:rsidRPr="009E1283" w:rsidRDefault="00463498" w:rsidP="00463498">
      <w:pPr>
        <w:ind w:firstLine="708"/>
        <w:jc w:val="both"/>
        <w:rPr>
          <w:rFonts w:ascii="Calibri" w:hAnsi="Calibri" w:cs="Arial"/>
          <w:color w:val="AEAAAA" w:themeColor="background2" w:themeShade="BF"/>
          <w:sz w:val="26"/>
          <w:szCs w:val="27"/>
        </w:rPr>
      </w:pPr>
      <w:r w:rsidRPr="009E1283">
        <w:rPr>
          <w:rFonts w:ascii="Calibri" w:hAnsi="Calibri" w:cs="Calibri"/>
          <w:bCs/>
          <w:iCs/>
          <w:color w:val="AEAAAA" w:themeColor="background2" w:themeShade="BF"/>
          <w:sz w:val="26"/>
          <w:szCs w:val="26"/>
        </w:rPr>
        <w:t xml:space="preserve">En consecuencia de lo anterior, para este juzgador, </w:t>
      </w:r>
      <w:r w:rsidRPr="009E1283">
        <w:rPr>
          <w:rFonts w:ascii="Calibri" w:hAnsi="Calibri" w:cs="Calibri"/>
          <w:color w:val="AEAAAA" w:themeColor="background2" w:themeShade="BF"/>
          <w:sz w:val="26"/>
          <w:szCs w:val="26"/>
        </w:rPr>
        <w:t xml:space="preserve">al haberse decretado la nulidad total del acto impugnado; resulta </w:t>
      </w:r>
      <w:r w:rsidRPr="009E1283">
        <w:rPr>
          <w:rFonts w:ascii="Calibri" w:hAnsi="Calibri" w:cs="Calibri"/>
          <w:b/>
          <w:color w:val="AEAAAA" w:themeColor="background2" w:themeShade="BF"/>
          <w:sz w:val="26"/>
          <w:szCs w:val="26"/>
        </w:rPr>
        <w:t>procedente</w:t>
      </w:r>
      <w:r w:rsidRPr="009E1283">
        <w:rPr>
          <w:rFonts w:ascii="Calibri" w:hAnsi="Calibri" w:cs="Calibri"/>
          <w:color w:val="AEAAAA" w:themeColor="background2" w:themeShade="BF"/>
          <w:sz w:val="26"/>
          <w:szCs w:val="26"/>
        </w:rPr>
        <w:t xml:space="preserve"> </w:t>
      </w:r>
      <w:r w:rsidR="00A27669" w:rsidRPr="009E1283">
        <w:rPr>
          <w:rFonts w:ascii="Calibri" w:hAnsi="Calibri" w:cs="Calibri"/>
          <w:color w:val="AEAAAA" w:themeColor="background2" w:themeShade="BF"/>
          <w:sz w:val="26"/>
          <w:szCs w:val="26"/>
        </w:rPr>
        <w:t xml:space="preserve">ordenar </w:t>
      </w:r>
      <w:r w:rsidRPr="009E1283">
        <w:rPr>
          <w:rFonts w:ascii="Calibri" w:hAnsi="Calibri" w:cs="Calibri"/>
          <w:color w:val="AEAAAA" w:themeColor="background2" w:themeShade="BF"/>
          <w:sz w:val="26"/>
          <w:szCs w:val="26"/>
        </w:rPr>
        <w:t xml:space="preserve">a la autoridad demandada a que </w:t>
      </w:r>
      <w:r w:rsidRPr="009E1283">
        <w:rPr>
          <w:rFonts w:ascii="Calibri" w:hAnsi="Calibri" w:cs="Arial"/>
          <w:color w:val="AEAAAA" w:themeColor="background2" w:themeShade="BF"/>
          <w:sz w:val="26"/>
          <w:szCs w:val="27"/>
        </w:rPr>
        <w:t xml:space="preserve">devuelva al </w:t>
      </w:r>
      <w:proofErr w:type="spellStart"/>
      <w:r w:rsidRPr="009E1283">
        <w:rPr>
          <w:rFonts w:ascii="Calibri" w:hAnsi="Calibri" w:cs="Arial"/>
          <w:color w:val="AEAAAA" w:themeColor="background2" w:themeShade="BF"/>
          <w:sz w:val="26"/>
          <w:szCs w:val="27"/>
        </w:rPr>
        <w:t>promovente</w:t>
      </w:r>
      <w:proofErr w:type="spellEnd"/>
      <w:r w:rsidRPr="009E1283">
        <w:rPr>
          <w:rFonts w:ascii="Calibri" w:hAnsi="Calibri" w:cs="Arial"/>
          <w:color w:val="AEAAAA" w:themeColor="background2" w:themeShade="BF"/>
          <w:sz w:val="26"/>
          <w:szCs w:val="27"/>
        </w:rPr>
        <w:t xml:space="preserve">, </w:t>
      </w:r>
      <w:r w:rsidR="00A27669" w:rsidRPr="009E1283">
        <w:rPr>
          <w:rFonts w:ascii="Calibri" w:hAnsi="Calibri" w:cs="Arial"/>
          <w:color w:val="AEAAAA" w:themeColor="background2" w:themeShade="BF"/>
          <w:sz w:val="26"/>
          <w:szCs w:val="27"/>
        </w:rPr>
        <w:t>la tarjeta de circulación retenida en garantía, al ya no existir razón para su retención</w:t>
      </w:r>
      <w:r w:rsidRPr="009E1283">
        <w:rPr>
          <w:rFonts w:ascii="Calibri" w:hAnsi="Calibri" w:cs="Calibri"/>
          <w:color w:val="AEAAAA" w:themeColor="background2" w:themeShade="BF"/>
          <w:sz w:val="26"/>
          <w:szCs w:val="26"/>
        </w:rPr>
        <w:t>. . . . . . . . . . . . . . . . . . . . . . . . . .</w:t>
      </w:r>
      <w:r w:rsidR="004C6642">
        <w:rPr>
          <w:rFonts w:ascii="Calibri" w:hAnsi="Calibri" w:cs="Calibri"/>
          <w:color w:val="AEAAAA" w:themeColor="background2" w:themeShade="BF"/>
          <w:sz w:val="26"/>
          <w:szCs w:val="26"/>
        </w:rPr>
        <w:t xml:space="preserve"> . . </w:t>
      </w:r>
    </w:p>
    <w:p w:rsidR="00463498" w:rsidRPr="009E1283" w:rsidRDefault="00463498" w:rsidP="007B6015">
      <w:pPr>
        <w:jc w:val="both"/>
        <w:rPr>
          <w:rFonts w:ascii="Calibri" w:hAnsi="Calibri" w:cs="Calibri"/>
          <w:color w:val="AEAAAA" w:themeColor="background2" w:themeShade="BF"/>
          <w:sz w:val="20"/>
          <w:szCs w:val="20"/>
        </w:rPr>
      </w:pPr>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b/>
          <w:i/>
          <w:color w:val="AEAAAA" w:themeColor="background2" w:themeShade="BF"/>
          <w:sz w:val="26"/>
          <w:szCs w:val="26"/>
        </w:rPr>
        <w:t>SÉPTIMO.-</w:t>
      </w:r>
      <w:r w:rsidRPr="009E1283">
        <w:rPr>
          <w:rFonts w:ascii="Calibri" w:hAnsi="Calibri"/>
          <w:color w:val="AEAAAA" w:themeColor="background2" w:themeShade="BF"/>
          <w:sz w:val="26"/>
          <w:szCs w:val="26"/>
        </w:rPr>
        <w:t xml:space="preserve"> </w:t>
      </w:r>
      <w:r w:rsidRPr="009E1283">
        <w:rPr>
          <w:rFonts w:ascii="Calibri" w:hAnsi="Calibri" w:cs="Calibri"/>
          <w:color w:val="AEAAAA" w:themeColor="background2" w:themeShade="BF"/>
          <w:sz w:val="26"/>
          <w:szCs w:val="26"/>
        </w:rPr>
        <w:t xml:space="preserve">En virtud de que el </w:t>
      </w:r>
      <w:r w:rsidR="004C6642">
        <w:rPr>
          <w:rFonts w:ascii="Calibri" w:hAnsi="Calibri" w:cs="Calibri"/>
          <w:color w:val="AEAAAA" w:themeColor="background2" w:themeShade="BF"/>
          <w:sz w:val="26"/>
          <w:szCs w:val="26"/>
        </w:rPr>
        <w:t>prim</w:t>
      </w:r>
      <w:r w:rsidR="00AF6E5B" w:rsidRPr="009E1283">
        <w:rPr>
          <w:rFonts w:ascii="Calibri" w:hAnsi="Calibri" w:cs="Calibri"/>
          <w:color w:val="AEAAAA" w:themeColor="background2" w:themeShade="BF"/>
          <w:sz w:val="26"/>
          <w:szCs w:val="26"/>
        </w:rPr>
        <w:t>e</w:t>
      </w:r>
      <w:r w:rsidR="004C6642">
        <w:rPr>
          <w:rFonts w:ascii="Calibri" w:hAnsi="Calibri" w:cs="Calibri"/>
          <w:color w:val="AEAAAA" w:themeColor="background2" w:themeShade="BF"/>
          <w:sz w:val="26"/>
          <w:szCs w:val="26"/>
        </w:rPr>
        <w:t>r</w:t>
      </w:r>
      <w:r w:rsidRPr="009E1283">
        <w:rPr>
          <w:rFonts w:ascii="Calibri" w:hAnsi="Calibri" w:cs="Calibri"/>
          <w:color w:val="AEAAAA" w:themeColor="background2" w:themeShade="BF"/>
          <w:sz w:val="26"/>
          <w:szCs w:val="26"/>
        </w:rPr>
        <w:t xml:space="preserve"> concepto de impugnación, resultó fundado y es suficiente para declarar la nulidad total del acto impugnado; resulta innecesario el estudio de</w:t>
      </w:r>
      <w:r w:rsidR="00AF6E5B" w:rsidRPr="009E1283">
        <w:rPr>
          <w:rFonts w:ascii="Calibri" w:hAnsi="Calibri" w:cs="Calibri"/>
          <w:color w:val="AEAAAA" w:themeColor="background2" w:themeShade="BF"/>
          <w:sz w:val="26"/>
          <w:szCs w:val="26"/>
        </w:rPr>
        <w:t xml:space="preserve"> </w:t>
      </w:r>
      <w:r w:rsidRPr="009E1283">
        <w:rPr>
          <w:rFonts w:ascii="Calibri" w:hAnsi="Calibri" w:cs="Calibri"/>
          <w:color w:val="AEAAAA" w:themeColor="background2" w:themeShade="BF"/>
          <w:sz w:val="26"/>
          <w:szCs w:val="26"/>
        </w:rPr>
        <w:t>l</w:t>
      </w:r>
      <w:r w:rsidR="00AF6E5B" w:rsidRPr="009E1283">
        <w:rPr>
          <w:rFonts w:ascii="Calibri" w:hAnsi="Calibri" w:cs="Calibri"/>
          <w:color w:val="AEAAAA" w:themeColor="background2" w:themeShade="BF"/>
          <w:sz w:val="26"/>
          <w:szCs w:val="26"/>
        </w:rPr>
        <w:t>os</w:t>
      </w:r>
      <w:r w:rsidRPr="009E1283">
        <w:rPr>
          <w:rFonts w:ascii="Calibri" w:hAnsi="Calibri" w:cs="Calibri"/>
          <w:color w:val="AEAAAA" w:themeColor="background2" w:themeShade="BF"/>
          <w:sz w:val="26"/>
          <w:szCs w:val="26"/>
        </w:rPr>
        <w:t xml:space="preserve"> restante</w:t>
      </w:r>
      <w:r w:rsidR="00AF6E5B" w:rsidRPr="009E1283">
        <w:rPr>
          <w:rFonts w:ascii="Calibri" w:hAnsi="Calibri" w:cs="Calibri"/>
          <w:color w:val="AEAAAA" w:themeColor="background2" w:themeShade="BF"/>
          <w:sz w:val="26"/>
          <w:szCs w:val="26"/>
        </w:rPr>
        <w:t>s</w:t>
      </w:r>
      <w:r w:rsidRPr="009E1283">
        <w:rPr>
          <w:rFonts w:ascii="Calibri" w:hAnsi="Calibri" w:cs="Calibri"/>
          <w:color w:val="AEAAAA" w:themeColor="background2" w:themeShade="BF"/>
          <w:sz w:val="26"/>
          <w:szCs w:val="26"/>
        </w:rPr>
        <w:t xml:space="preserve"> concepto</w:t>
      </w:r>
      <w:r w:rsidR="00AF6E5B" w:rsidRPr="009E1283">
        <w:rPr>
          <w:rFonts w:ascii="Calibri" w:hAnsi="Calibri" w:cs="Calibri"/>
          <w:color w:val="AEAAAA" w:themeColor="background2" w:themeShade="BF"/>
          <w:sz w:val="26"/>
          <w:szCs w:val="26"/>
        </w:rPr>
        <w:t>s</w:t>
      </w:r>
      <w:r w:rsidRPr="009E1283">
        <w:rPr>
          <w:rFonts w:ascii="Calibri" w:hAnsi="Calibri" w:cs="Calibri"/>
          <w:color w:val="AEAAAA" w:themeColor="background2" w:themeShade="BF"/>
          <w:sz w:val="26"/>
          <w:szCs w:val="26"/>
        </w:rPr>
        <w:t xml:space="preserve"> esgrimido</w:t>
      </w:r>
      <w:r w:rsidR="00AF6E5B" w:rsidRPr="009E1283">
        <w:rPr>
          <w:rFonts w:ascii="Calibri" w:hAnsi="Calibri" w:cs="Calibri"/>
          <w:color w:val="AEAAAA" w:themeColor="background2" w:themeShade="BF"/>
          <w:sz w:val="26"/>
          <w:szCs w:val="26"/>
        </w:rPr>
        <w:t>s</w:t>
      </w:r>
      <w:r w:rsidRPr="009E1283">
        <w:rPr>
          <w:rFonts w:ascii="Calibri" w:hAnsi="Calibri" w:cs="Calibri"/>
          <w:color w:val="AEAAAA" w:themeColor="background2" w:themeShade="BF"/>
          <w:sz w:val="26"/>
          <w:szCs w:val="26"/>
        </w:rPr>
        <w:t xml:space="preserve"> por el demandante, ya que su análisis no afectaría ni variaría el sentido de esta </w:t>
      </w:r>
      <w:proofErr w:type="gramStart"/>
      <w:r w:rsidRPr="009E1283">
        <w:rPr>
          <w:rFonts w:ascii="Calibri" w:hAnsi="Calibri" w:cs="Calibri"/>
          <w:color w:val="AEAAAA" w:themeColor="background2" w:themeShade="BF"/>
          <w:sz w:val="26"/>
          <w:szCs w:val="26"/>
        </w:rPr>
        <w:t>resolución .</w:t>
      </w:r>
      <w:proofErr w:type="gramEnd"/>
      <w:r w:rsidRPr="009E1283">
        <w:rPr>
          <w:rFonts w:ascii="Calibri" w:hAnsi="Calibri" w:cs="Calibri"/>
          <w:color w:val="AEAAAA" w:themeColor="background2" w:themeShade="BF"/>
          <w:sz w:val="26"/>
          <w:szCs w:val="26"/>
        </w:rPr>
        <w:t xml:space="preserve"> . . . . . . . . . </w:t>
      </w:r>
    </w:p>
    <w:p w:rsidR="00AF6E5B" w:rsidRPr="009E1283" w:rsidRDefault="00AF6E5B" w:rsidP="007B6015">
      <w:pPr>
        <w:pStyle w:val="Textoindependiente"/>
        <w:ind w:firstLine="708"/>
        <w:rPr>
          <w:rFonts w:ascii="Calibri" w:hAnsi="Calibri" w:cs="Calibri"/>
          <w:color w:val="AEAAAA" w:themeColor="background2" w:themeShade="BF"/>
          <w:sz w:val="20"/>
          <w:szCs w:val="20"/>
        </w:rPr>
      </w:pPr>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 xml:space="preserve">Sirve de apoyo a lo anterior la tesis de jurisprudencia que a la letra señala: </w:t>
      </w:r>
    </w:p>
    <w:p w:rsidR="007B6015" w:rsidRPr="009E1283" w:rsidRDefault="007B6015" w:rsidP="007B6015">
      <w:pPr>
        <w:pStyle w:val="Textoindependiente"/>
        <w:rPr>
          <w:rFonts w:ascii="Calibri" w:hAnsi="Calibri"/>
          <w:b/>
          <w:bCs/>
          <w:i/>
          <w:iCs/>
          <w:color w:val="AEAAAA" w:themeColor="background2" w:themeShade="BF"/>
          <w:sz w:val="20"/>
          <w:szCs w:val="20"/>
        </w:rPr>
      </w:pPr>
    </w:p>
    <w:p w:rsidR="004C6642" w:rsidRDefault="004C6642" w:rsidP="004C6642">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140/2016-JN</w:t>
      </w:r>
    </w:p>
    <w:p w:rsidR="004C6642" w:rsidRPr="004C6642" w:rsidRDefault="004C6642" w:rsidP="007B6015">
      <w:pPr>
        <w:pStyle w:val="Textoindependiente"/>
        <w:ind w:firstLine="708"/>
        <w:rPr>
          <w:rFonts w:ascii="Calibri" w:hAnsi="Calibri"/>
          <w:b/>
          <w:bCs/>
          <w:i/>
          <w:iCs/>
          <w:color w:val="AEAAAA" w:themeColor="background2" w:themeShade="BF"/>
          <w:sz w:val="20"/>
          <w:szCs w:val="20"/>
        </w:rPr>
      </w:pPr>
    </w:p>
    <w:p w:rsidR="004C6642" w:rsidRDefault="007B6015" w:rsidP="004C6642">
      <w:pPr>
        <w:ind w:firstLine="708"/>
        <w:jc w:val="both"/>
        <w:rPr>
          <w:rFonts w:ascii="Calibri" w:hAnsi="Calibri" w:cs="Calibri"/>
          <w:i/>
          <w:iCs/>
          <w:color w:val="AEAAAA" w:themeColor="background2" w:themeShade="BF"/>
          <w:sz w:val="26"/>
        </w:rPr>
      </w:pPr>
      <w:r w:rsidRPr="009E1283">
        <w:rPr>
          <w:rFonts w:ascii="Calibri" w:hAnsi="Calibri"/>
          <w:b/>
          <w:bCs/>
          <w:i/>
          <w:iCs/>
          <w:color w:val="AEAAAA" w:themeColor="background2" w:themeShade="BF"/>
          <w:sz w:val="26"/>
          <w:szCs w:val="27"/>
        </w:rPr>
        <w:t xml:space="preserve">“CONCEPTOS DE VIOLACION. CUANDO SU ESTUDIO ES INNECESARIO. </w:t>
      </w:r>
      <w:r w:rsidRPr="009E1283">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1283">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4C6642">
        <w:rPr>
          <w:rFonts w:ascii="Calibri" w:hAnsi="Calibri" w:cs="Calibri"/>
          <w:i/>
          <w:iCs/>
          <w:color w:val="AEAAAA" w:themeColor="background2" w:themeShade="BF"/>
          <w:sz w:val="22"/>
        </w:rPr>
        <w:t xml:space="preserve">. </w:t>
      </w:r>
      <w:r w:rsidR="004C6642">
        <w:rPr>
          <w:rFonts w:ascii="Calibri" w:hAnsi="Calibri" w:cs="Calibri"/>
          <w:i/>
          <w:iCs/>
          <w:color w:val="AEAAAA" w:themeColor="background2" w:themeShade="BF"/>
          <w:sz w:val="26"/>
        </w:rPr>
        <w:t xml:space="preserve">. . . . . . . . . . . . . . . . . . . . . . . . . . . . . . . . . . . . . . . . . . . . . . . . . . . . . . . . . </w:t>
      </w:r>
    </w:p>
    <w:p w:rsidR="007B6015" w:rsidRPr="009E1283" w:rsidRDefault="007B6015" w:rsidP="00463498">
      <w:pPr>
        <w:pStyle w:val="Textoindependiente"/>
        <w:rPr>
          <w:rFonts w:ascii="Calibri" w:hAnsi="Calibri" w:cs="Calibri"/>
          <w:color w:val="AEAAAA" w:themeColor="background2" w:themeShade="BF"/>
          <w:sz w:val="20"/>
          <w:szCs w:val="20"/>
        </w:rPr>
      </w:pPr>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 xml:space="preserve">Por lo expuesto, y con fundamento además en lo dispuesto en los artículos 249, 287, 298, 299, 300, fracciones II y VI; y 302, fracción II, del Código de </w:t>
      </w:r>
      <w:r w:rsidRPr="009E1283">
        <w:rPr>
          <w:rFonts w:ascii="Calibri" w:hAnsi="Calibri" w:cs="Calibri"/>
          <w:color w:val="AEAAAA" w:themeColor="background2" w:themeShade="BF"/>
          <w:sz w:val="26"/>
          <w:szCs w:val="26"/>
        </w:rPr>
        <w:lastRenderedPageBreak/>
        <w:t xml:space="preserve">Procedimiento y Justicia Administrativa para el Estado y los Municipios de Guanajuato, es de resolverse y se: . . . . . . . . . . . . . . . . . . . . . . . . . . . . . . . . . . . . . . . . </w:t>
      </w:r>
    </w:p>
    <w:p w:rsidR="007B6015" w:rsidRPr="009E1283" w:rsidRDefault="007B6015" w:rsidP="007B6015">
      <w:pPr>
        <w:pStyle w:val="Textoindependiente"/>
        <w:jc w:val="center"/>
        <w:rPr>
          <w:rFonts w:ascii="Calibri" w:hAnsi="Calibri" w:cs="Calibri"/>
          <w:b/>
          <w:i/>
          <w:iCs/>
          <w:color w:val="AEAAAA" w:themeColor="background2" w:themeShade="BF"/>
          <w:sz w:val="20"/>
          <w:szCs w:val="20"/>
        </w:rPr>
      </w:pPr>
    </w:p>
    <w:p w:rsidR="007B6015" w:rsidRPr="009E1283" w:rsidRDefault="007B6015" w:rsidP="007B6015">
      <w:pPr>
        <w:pStyle w:val="Textoindependiente"/>
        <w:jc w:val="center"/>
        <w:rPr>
          <w:rFonts w:ascii="Calibri" w:hAnsi="Calibri" w:cs="Calibri"/>
          <w:i/>
          <w:iCs/>
          <w:color w:val="AEAAAA" w:themeColor="background2" w:themeShade="BF"/>
          <w:sz w:val="26"/>
          <w:szCs w:val="26"/>
        </w:rPr>
      </w:pPr>
      <w:r w:rsidRPr="009E1283">
        <w:rPr>
          <w:rFonts w:ascii="Calibri" w:hAnsi="Calibri" w:cs="Calibri"/>
          <w:b/>
          <w:i/>
          <w:iCs/>
          <w:color w:val="AEAAAA" w:themeColor="background2" w:themeShade="BF"/>
          <w:sz w:val="26"/>
          <w:szCs w:val="26"/>
        </w:rPr>
        <w:t xml:space="preserve">R E S U E L V E </w:t>
      </w:r>
      <w:r w:rsidRPr="009E1283">
        <w:rPr>
          <w:rFonts w:ascii="Calibri" w:hAnsi="Calibri" w:cs="Calibri"/>
          <w:i/>
          <w:iCs/>
          <w:color w:val="AEAAAA" w:themeColor="background2" w:themeShade="BF"/>
          <w:sz w:val="26"/>
          <w:szCs w:val="26"/>
        </w:rPr>
        <w:t>:</w:t>
      </w:r>
    </w:p>
    <w:p w:rsidR="007B6015" w:rsidRPr="009E1283" w:rsidRDefault="007B6015" w:rsidP="007B6015">
      <w:pPr>
        <w:pStyle w:val="Textoindependiente"/>
        <w:rPr>
          <w:rFonts w:ascii="Calibri" w:hAnsi="Calibri" w:cs="Calibri"/>
          <w:color w:val="AEAAAA" w:themeColor="background2" w:themeShade="BF"/>
          <w:sz w:val="20"/>
          <w:szCs w:val="20"/>
        </w:rPr>
      </w:pPr>
    </w:p>
    <w:p w:rsidR="00A27669" w:rsidRPr="009E1283" w:rsidRDefault="007B6015" w:rsidP="00463498">
      <w:pPr>
        <w:pStyle w:val="Textoindependiente"/>
        <w:ind w:firstLine="708"/>
        <w:rPr>
          <w:rFonts w:ascii="Calibri" w:hAnsi="Calibri" w:cs="Calibri"/>
          <w:color w:val="AEAAAA" w:themeColor="background2" w:themeShade="BF"/>
          <w:sz w:val="26"/>
          <w:szCs w:val="26"/>
        </w:rPr>
      </w:pPr>
      <w:r w:rsidRPr="009E1283">
        <w:rPr>
          <w:rFonts w:ascii="Calibri" w:hAnsi="Calibri" w:cs="Calibri"/>
          <w:b/>
          <w:bCs/>
          <w:i/>
          <w:iCs/>
          <w:color w:val="AEAAAA" w:themeColor="background2" w:themeShade="BF"/>
          <w:sz w:val="26"/>
          <w:szCs w:val="26"/>
        </w:rPr>
        <w:t>PRIMERO</w:t>
      </w:r>
      <w:r w:rsidRPr="009E1283">
        <w:rPr>
          <w:rFonts w:ascii="Calibri" w:hAnsi="Calibri" w:cs="Calibri"/>
          <w:color w:val="AEAAAA" w:themeColor="background2" w:themeShade="BF"/>
          <w:sz w:val="26"/>
          <w:szCs w:val="26"/>
        </w:rPr>
        <w:t>.- Este Juzgado Segundo Administrativo municipal resultó competente para conocer y resolver del presente proceso administrativo. . . . . . .</w:t>
      </w:r>
    </w:p>
    <w:p w:rsidR="007B6015" w:rsidRPr="009E1283" w:rsidRDefault="007B6015" w:rsidP="00463498">
      <w:pPr>
        <w:pStyle w:val="Textoindependiente"/>
        <w:ind w:firstLine="708"/>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 xml:space="preserve"> </w:t>
      </w:r>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b/>
          <w:bCs/>
          <w:i/>
          <w:iCs/>
          <w:color w:val="AEAAAA" w:themeColor="background2" w:themeShade="BF"/>
          <w:sz w:val="26"/>
          <w:szCs w:val="26"/>
        </w:rPr>
        <w:t xml:space="preserve">SEGUNDO.- </w:t>
      </w:r>
      <w:r w:rsidRPr="009E1283">
        <w:rPr>
          <w:rFonts w:ascii="Calibri" w:hAnsi="Calibri" w:cs="Calibri"/>
          <w:color w:val="AEAAAA" w:themeColor="background2" w:themeShade="BF"/>
          <w:sz w:val="26"/>
          <w:szCs w:val="26"/>
        </w:rPr>
        <w:t xml:space="preserve">Resultó procedente el proceso administrativo promovido por el ciudadano </w:t>
      </w:r>
      <w:r w:rsidR="0055288B">
        <w:rPr>
          <w:rFonts w:ascii="Calibri" w:hAnsi="Calibri" w:cs="Calibri"/>
          <w:color w:val="AEAAAA" w:themeColor="background2" w:themeShade="BF"/>
          <w:sz w:val="26"/>
          <w:szCs w:val="26"/>
        </w:rPr>
        <w:t>*****</w:t>
      </w:r>
      <w:r w:rsidR="00463498" w:rsidRPr="009E1283">
        <w:rPr>
          <w:rFonts w:ascii="Calibri" w:hAnsi="Calibri" w:cs="Calibri"/>
          <w:color w:val="AEAAAA" w:themeColor="background2" w:themeShade="BF"/>
          <w:sz w:val="26"/>
          <w:szCs w:val="26"/>
        </w:rPr>
        <w:t xml:space="preserve"> </w:t>
      </w:r>
      <w:r w:rsidRPr="009E1283">
        <w:rPr>
          <w:rFonts w:ascii="Calibri" w:hAnsi="Calibri" w:cs="Calibri"/>
          <w:color w:val="AEAAAA" w:themeColor="background2" w:themeShade="BF"/>
          <w:sz w:val="26"/>
          <w:szCs w:val="26"/>
        </w:rPr>
        <w:t xml:space="preserve">en contra del acta de infracción impugnada. . . . . . . . . . . . . . . . . . . . . . . . . . . . . . . . . . . . . . . . . . . . . . . . . . . . . . . . . . . . </w:t>
      </w:r>
    </w:p>
    <w:p w:rsidR="007B6015" w:rsidRPr="009E1283" w:rsidRDefault="007B6015" w:rsidP="007B6015">
      <w:pPr>
        <w:pStyle w:val="Textoindependiente"/>
        <w:ind w:firstLine="708"/>
        <w:rPr>
          <w:rFonts w:ascii="Calibri" w:hAnsi="Calibri" w:cs="Calibri"/>
          <w:bCs/>
          <w:iCs/>
          <w:color w:val="AEAAAA" w:themeColor="background2" w:themeShade="BF"/>
          <w:sz w:val="20"/>
          <w:szCs w:val="20"/>
        </w:rPr>
      </w:pPr>
    </w:p>
    <w:p w:rsidR="007B6015" w:rsidRPr="009E1283" w:rsidRDefault="007B6015" w:rsidP="007B6015">
      <w:pPr>
        <w:ind w:firstLine="708"/>
        <w:jc w:val="both"/>
        <w:rPr>
          <w:rFonts w:ascii="Calibri" w:hAnsi="Calibri" w:cs="Calibri"/>
          <w:color w:val="AEAAAA" w:themeColor="background2" w:themeShade="BF"/>
          <w:sz w:val="26"/>
          <w:szCs w:val="26"/>
        </w:rPr>
      </w:pPr>
      <w:r w:rsidRPr="009E1283">
        <w:rPr>
          <w:rFonts w:ascii="Calibri" w:hAnsi="Calibri" w:cs="Calibri"/>
          <w:b/>
          <w:bCs/>
          <w:i/>
          <w:iCs/>
          <w:color w:val="AEAAAA" w:themeColor="background2" w:themeShade="BF"/>
          <w:sz w:val="26"/>
          <w:szCs w:val="26"/>
        </w:rPr>
        <w:t xml:space="preserve">TERCERO.- </w:t>
      </w:r>
      <w:r w:rsidRPr="009E1283">
        <w:rPr>
          <w:rFonts w:ascii="Calibri" w:hAnsi="Calibri"/>
          <w:color w:val="AEAAAA" w:themeColor="background2" w:themeShade="BF"/>
          <w:sz w:val="26"/>
        </w:rPr>
        <w:t xml:space="preserve">Se decreta </w:t>
      </w:r>
      <w:r w:rsidRPr="009E1283">
        <w:rPr>
          <w:rFonts w:ascii="Calibri" w:hAnsi="Calibri"/>
          <w:bCs/>
          <w:color w:val="AEAAAA" w:themeColor="background2" w:themeShade="BF"/>
          <w:sz w:val="26"/>
        </w:rPr>
        <w:t>la</w:t>
      </w:r>
      <w:r w:rsidRPr="009E1283">
        <w:rPr>
          <w:rFonts w:ascii="Calibri" w:hAnsi="Calibri"/>
          <w:b/>
          <w:bCs/>
          <w:color w:val="AEAAAA" w:themeColor="background2" w:themeShade="BF"/>
          <w:sz w:val="26"/>
        </w:rPr>
        <w:t xml:space="preserve"> </w:t>
      </w:r>
      <w:r w:rsidRPr="009E1283">
        <w:rPr>
          <w:rFonts w:ascii="Calibri" w:hAnsi="Calibri" w:cs="Calibri"/>
          <w:b/>
          <w:bCs/>
          <w:color w:val="AEAAAA" w:themeColor="background2" w:themeShade="BF"/>
          <w:sz w:val="26"/>
          <w:szCs w:val="26"/>
        </w:rPr>
        <w:t xml:space="preserve">nulidad total </w:t>
      </w:r>
      <w:r w:rsidRPr="009E1283">
        <w:rPr>
          <w:rFonts w:ascii="Calibri" w:hAnsi="Calibri" w:cs="Calibri"/>
          <w:bCs/>
          <w:color w:val="AEAAAA" w:themeColor="background2" w:themeShade="BF"/>
          <w:sz w:val="26"/>
          <w:szCs w:val="26"/>
        </w:rPr>
        <w:t xml:space="preserve">del </w:t>
      </w:r>
      <w:r w:rsidRPr="009E1283">
        <w:rPr>
          <w:rFonts w:ascii="Calibri" w:hAnsi="Calibri" w:cs="Calibri"/>
          <w:color w:val="AEAAAA" w:themeColor="background2" w:themeShade="BF"/>
          <w:sz w:val="26"/>
          <w:szCs w:val="26"/>
        </w:rPr>
        <w:t xml:space="preserve">acta de infracción número </w:t>
      </w:r>
      <w:r w:rsidR="00B45CD8" w:rsidRPr="009E1283">
        <w:rPr>
          <w:rFonts w:ascii="Calibri" w:hAnsi="Calibri" w:cs="Calibri"/>
          <w:b/>
          <w:color w:val="AEAAAA" w:themeColor="background2" w:themeShade="BF"/>
          <w:sz w:val="26"/>
          <w:szCs w:val="26"/>
        </w:rPr>
        <w:t>T-5376814 (T guion cinco-tres-siete-seis-ocho-uno-cuatro)</w:t>
      </w:r>
      <w:r w:rsidR="00463498" w:rsidRPr="009E1283">
        <w:rPr>
          <w:rFonts w:ascii="Calibri" w:hAnsi="Calibri" w:cs="Calibri"/>
          <w:color w:val="AEAAAA" w:themeColor="background2" w:themeShade="BF"/>
          <w:sz w:val="26"/>
          <w:szCs w:val="26"/>
        </w:rPr>
        <w:t xml:space="preserve">, de fecha </w:t>
      </w:r>
      <w:r w:rsidR="00B45CD8" w:rsidRPr="009E1283">
        <w:rPr>
          <w:rFonts w:ascii="Calibri" w:hAnsi="Calibri" w:cs="Calibri"/>
          <w:color w:val="AEAAAA" w:themeColor="background2" w:themeShade="BF"/>
          <w:sz w:val="26"/>
          <w:szCs w:val="26"/>
        </w:rPr>
        <w:t>31 treinta y uno de diciembre</w:t>
      </w:r>
      <w:r w:rsidR="00A27669" w:rsidRPr="009E1283">
        <w:rPr>
          <w:rFonts w:ascii="Calibri" w:hAnsi="Calibri" w:cs="Calibri"/>
          <w:color w:val="AEAAAA" w:themeColor="background2" w:themeShade="BF"/>
          <w:sz w:val="26"/>
          <w:szCs w:val="26"/>
        </w:rPr>
        <w:t xml:space="preserve"> del año 2015</w:t>
      </w:r>
      <w:r w:rsidR="00463498" w:rsidRPr="009E1283">
        <w:rPr>
          <w:rFonts w:ascii="Calibri" w:hAnsi="Calibri" w:cs="Calibri"/>
          <w:color w:val="AEAAAA" w:themeColor="background2" w:themeShade="BF"/>
          <w:sz w:val="26"/>
          <w:szCs w:val="26"/>
        </w:rPr>
        <w:t xml:space="preserve"> dos mil </w:t>
      </w:r>
      <w:r w:rsidR="00A27669" w:rsidRPr="009E1283">
        <w:rPr>
          <w:rFonts w:ascii="Calibri" w:hAnsi="Calibri" w:cs="Calibri"/>
          <w:color w:val="AEAAAA" w:themeColor="background2" w:themeShade="BF"/>
          <w:sz w:val="26"/>
          <w:szCs w:val="26"/>
        </w:rPr>
        <w:t>quince</w:t>
      </w:r>
      <w:r w:rsidRPr="009E1283">
        <w:rPr>
          <w:rFonts w:ascii="Calibri" w:hAnsi="Calibri" w:cs="Calibri"/>
          <w:color w:val="AEAAAA" w:themeColor="background2" w:themeShade="BF"/>
          <w:sz w:val="26"/>
          <w:szCs w:val="26"/>
        </w:rPr>
        <w:t>; ello en base a las consideraciones lógicas y jurídicas expresadas en el Considerando Sexto de esta sentenc</w:t>
      </w:r>
      <w:r w:rsidR="004C6642">
        <w:rPr>
          <w:rFonts w:ascii="Calibri" w:hAnsi="Calibri" w:cs="Calibri"/>
          <w:color w:val="AEAAAA" w:themeColor="background2" w:themeShade="BF"/>
          <w:sz w:val="26"/>
          <w:szCs w:val="26"/>
        </w:rPr>
        <w:t xml:space="preserve">ia. . . . . . . </w:t>
      </w:r>
    </w:p>
    <w:p w:rsidR="007B6015" w:rsidRPr="009E1283" w:rsidRDefault="007B6015" w:rsidP="007B6015">
      <w:pPr>
        <w:pStyle w:val="Textoindependiente"/>
        <w:rPr>
          <w:rFonts w:ascii="Calibri" w:hAnsi="Calibri" w:cs="Calibri"/>
          <w:b/>
          <w:bCs/>
          <w:i/>
          <w:iCs/>
          <w:color w:val="AEAAAA" w:themeColor="background2" w:themeShade="BF"/>
          <w:sz w:val="20"/>
          <w:szCs w:val="20"/>
          <w:lang w:val="es-ES"/>
        </w:rPr>
      </w:pPr>
    </w:p>
    <w:p w:rsidR="007B6015" w:rsidRPr="009E1283" w:rsidRDefault="007B6015" w:rsidP="007B6015">
      <w:pPr>
        <w:ind w:firstLine="708"/>
        <w:jc w:val="both"/>
        <w:rPr>
          <w:rFonts w:ascii="Calibri" w:hAnsi="Calibri"/>
          <w:b/>
          <w:color w:val="AEAAAA" w:themeColor="background2" w:themeShade="BF"/>
          <w:sz w:val="26"/>
          <w:szCs w:val="26"/>
        </w:rPr>
      </w:pPr>
      <w:r w:rsidRPr="009E1283">
        <w:rPr>
          <w:rFonts w:ascii="Calibri" w:hAnsi="Calibri" w:cs="Calibri"/>
          <w:b/>
          <w:bCs/>
          <w:i/>
          <w:iCs/>
          <w:color w:val="AEAAAA" w:themeColor="background2" w:themeShade="BF"/>
          <w:sz w:val="26"/>
          <w:szCs w:val="26"/>
        </w:rPr>
        <w:t xml:space="preserve">CUARTO.- </w:t>
      </w:r>
      <w:r w:rsidRPr="009E1283">
        <w:rPr>
          <w:rFonts w:ascii="Calibri" w:hAnsi="Calibri" w:cs="Calibri"/>
          <w:color w:val="AEAAAA" w:themeColor="background2" w:themeShade="BF"/>
          <w:sz w:val="26"/>
          <w:szCs w:val="26"/>
        </w:rPr>
        <w:t xml:space="preserve">Se </w:t>
      </w:r>
      <w:r w:rsidRPr="009E1283">
        <w:rPr>
          <w:rFonts w:ascii="Calibri" w:hAnsi="Calibri" w:cs="Calibri"/>
          <w:b/>
          <w:color w:val="AEAAAA" w:themeColor="background2" w:themeShade="BF"/>
          <w:sz w:val="26"/>
          <w:szCs w:val="26"/>
        </w:rPr>
        <w:t>ordena</w:t>
      </w:r>
      <w:r w:rsidRPr="009E1283">
        <w:rPr>
          <w:rFonts w:ascii="Calibri" w:hAnsi="Calibri" w:cs="Calibri"/>
          <w:color w:val="AEAAAA" w:themeColor="background2" w:themeShade="BF"/>
          <w:sz w:val="26"/>
          <w:szCs w:val="26"/>
        </w:rPr>
        <w:t xml:space="preserve"> al Agente de Tránsito de nombre</w:t>
      </w:r>
      <w:r w:rsidR="00463498" w:rsidRPr="009E1283">
        <w:rPr>
          <w:rFonts w:ascii="Calibri" w:hAnsi="Calibri" w:cs="Calibri"/>
          <w:color w:val="AEAAAA" w:themeColor="background2" w:themeShade="BF"/>
          <w:sz w:val="26"/>
          <w:szCs w:val="26"/>
        </w:rPr>
        <w:t xml:space="preserve"> </w:t>
      </w:r>
      <w:r w:rsidR="00814E9A" w:rsidRPr="009E1283">
        <w:rPr>
          <w:rFonts w:ascii="Calibri" w:hAnsi="Calibri" w:cs="Calibri"/>
          <w:color w:val="AEAAAA" w:themeColor="background2" w:themeShade="BF"/>
          <w:sz w:val="26"/>
          <w:szCs w:val="26"/>
        </w:rPr>
        <w:t xml:space="preserve">Leonardo </w:t>
      </w:r>
      <w:r w:rsidR="0055288B">
        <w:rPr>
          <w:rFonts w:ascii="Calibri" w:hAnsi="Calibri" w:cs="Calibri"/>
          <w:color w:val="AEAAAA" w:themeColor="background2" w:themeShade="BF"/>
          <w:sz w:val="26"/>
          <w:szCs w:val="26"/>
        </w:rPr>
        <w:t>*****</w:t>
      </w:r>
      <w:r w:rsidR="00814E9A" w:rsidRPr="009E1283">
        <w:rPr>
          <w:rFonts w:ascii="Calibri" w:hAnsi="Calibri" w:cs="Calibri"/>
          <w:color w:val="AEAAAA" w:themeColor="background2" w:themeShade="BF"/>
          <w:sz w:val="26"/>
          <w:szCs w:val="26"/>
        </w:rPr>
        <w:t xml:space="preserve"> Andrade</w:t>
      </w:r>
      <w:r w:rsidRPr="009E1283">
        <w:rPr>
          <w:rFonts w:ascii="Calibri" w:hAnsi="Calibri" w:cs="Calibri"/>
          <w:color w:val="AEAAAA" w:themeColor="background2" w:themeShade="BF"/>
          <w:sz w:val="26"/>
          <w:szCs w:val="26"/>
        </w:rPr>
        <w:t xml:space="preserve">, a que devuelva al ciudadano </w:t>
      </w:r>
      <w:r w:rsidR="0055288B">
        <w:rPr>
          <w:rFonts w:ascii="Calibri" w:hAnsi="Calibri" w:cs="Calibri"/>
          <w:color w:val="AEAAAA" w:themeColor="background2" w:themeShade="BF"/>
          <w:sz w:val="26"/>
          <w:szCs w:val="26"/>
        </w:rPr>
        <w:t>*****</w:t>
      </w:r>
      <w:r w:rsidR="00463498" w:rsidRPr="009E1283">
        <w:rPr>
          <w:rFonts w:ascii="Calibri" w:hAnsi="Calibri" w:cs="Calibri"/>
          <w:color w:val="AEAAAA" w:themeColor="background2" w:themeShade="BF"/>
          <w:sz w:val="26"/>
          <w:szCs w:val="26"/>
        </w:rPr>
        <w:t xml:space="preserve">, </w:t>
      </w:r>
      <w:r w:rsidR="00463498" w:rsidRPr="009E1283">
        <w:rPr>
          <w:rFonts w:ascii="Calibri" w:hAnsi="Calibri" w:cs="Arial"/>
          <w:color w:val="AEAAAA" w:themeColor="background2" w:themeShade="BF"/>
          <w:sz w:val="26"/>
          <w:szCs w:val="27"/>
        </w:rPr>
        <w:t xml:space="preserve">la </w:t>
      </w:r>
      <w:r w:rsidR="00A27669" w:rsidRPr="009E1283">
        <w:rPr>
          <w:rFonts w:ascii="Calibri" w:hAnsi="Calibri" w:cs="Arial"/>
          <w:color w:val="AEAAAA" w:themeColor="background2" w:themeShade="BF"/>
          <w:sz w:val="26"/>
          <w:szCs w:val="27"/>
        </w:rPr>
        <w:t xml:space="preserve">tarjeta de circulación retenida en garantía; ello </w:t>
      </w:r>
      <w:r w:rsidRPr="009E1283">
        <w:rPr>
          <w:rFonts w:ascii="Calibri" w:hAnsi="Calibri"/>
          <w:color w:val="AEAAAA" w:themeColor="background2" w:themeShade="BF"/>
          <w:sz w:val="26"/>
          <w:szCs w:val="26"/>
        </w:rPr>
        <w:t xml:space="preserve">de conformidad a lo argumentado </w:t>
      </w:r>
      <w:r w:rsidR="00463498" w:rsidRPr="009E1283">
        <w:rPr>
          <w:rFonts w:ascii="Calibri" w:hAnsi="Calibri"/>
          <w:color w:val="AEAAAA" w:themeColor="background2" w:themeShade="BF"/>
          <w:sz w:val="26"/>
          <w:szCs w:val="26"/>
        </w:rPr>
        <w:t xml:space="preserve">también </w:t>
      </w:r>
      <w:r w:rsidRPr="009E1283">
        <w:rPr>
          <w:rFonts w:ascii="Calibri" w:hAnsi="Calibri"/>
          <w:color w:val="AEAAAA" w:themeColor="background2" w:themeShade="BF"/>
          <w:sz w:val="26"/>
          <w:szCs w:val="26"/>
        </w:rPr>
        <w:t xml:space="preserve">en el </w:t>
      </w:r>
      <w:r w:rsidR="00463498" w:rsidRPr="009E1283">
        <w:rPr>
          <w:rFonts w:ascii="Calibri" w:hAnsi="Calibri"/>
          <w:color w:val="AEAAAA" w:themeColor="background2" w:themeShade="BF"/>
          <w:sz w:val="26"/>
          <w:szCs w:val="26"/>
        </w:rPr>
        <w:t>C</w:t>
      </w:r>
      <w:r w:rsidRPr="009E1283">
        <w:rPr>
          <w:rFonts w:ascii="Calibri" w:hAnsi="Calibri"/>
          <w:color w:val="AEAAAA" w:themeColor="background2" w:themeShade="BF"/>
          <w:sz w:val="26"/>
          <w:szCs w:val="26"/>
        </w:rPr>
        <w:t xml:space="preserve">onsiderando </w:t>
      </w:r>
      <w:r w:rsidR="00463498" w:rsidRPr="009E1283">
        <w:rPr>
          <w:rFonts w:ascii="Calibri" w:hAnsi="Calibri"/>
          <w:color w:val="AEAAAA" w:themeColor="background2" w:themeShade="BF"/>
          <w:sz w:val="26"/>
          <w:szCs w:val="26"/>
        </w:rPr>
        <w:t>Sext</w:t>
      </w:r>
      <w:r w:rsidRPr="009E1283">
        <w:rPr>
          <w:rFonts w:ascii="Calibri" w:hAnsi="Calibri"/>
          <w:color w:val="AEAAAA" w:themeColor="background2" w:themeShade="BF"/>
          <w:sz w:val="26"/>
          <w:szCs w:val="26"/>
        </w:rPr>
        <w:t>o de este mismo fal</w:t>
      </w:r>
      <w:r w:rsidR="00463498" w:rsidRPr="009E1283">
        <w:rPr>
          <w:rFonts w:ascii="Calibri" w:hAnsi="Calibri"/>
          <w:color w:val="AEAAAA" w:themeColor="background2" w:themeShade="BF"/>
          <w:sz w:val="26"/>
          <w:szCs w:val="26"/>
        </w:rPr>
        <w:t xml:space="preserve">lo. . . . . . . . . </w:t>
      </w:r>
      <w:r w:rsidR="004C6642">
        <w:rPr>
          <w:rFonts w:ascii="Calibri" w:hAnsi="Calibri"/>
          <w:color w:val="AEAAAA" w:themeColor="background2" w:themeShade="BF"/>
          <w:sz w:val="26"/>
          <w:szCs w:val="26"/>
        </w:rPr>
        <w:t xml:space="preserve">. . </w:t>
      </w:r>
    </w:p>
    <w:p w:rsidR="007B6015" w:rsidRPr="009E1283" w:rsidRDefault="007B6015" w:rsidP="007B6015">
      <w:pPr>
        <w:ind w:firstLine="708"/>
        <w:jc w:val="both"/>
        <w:rPr>
          <w:rFonts w:ascii="Calibri" w:hAnsi="Calibri" w:cs="Calibri"/>
          <w:color w:val="AEAAAA" w:themeColor="background2" w:themeShade="BF"/>
          <w:sz w:val="20"/>
          <w:szCs w:val="20"/>
        </w:rPr>
      </w:pPr>
    </w:p>
    <w:p w:rsidR="007B6015" w:rsidRPr="009E1283" w:rsidRDefault="007B6015" w:rsidP="007B6015">
      <w:pPr>
        <w:ind w:firstLine="708"/>
        <w:jc w:val="both"/>
        <w:rPr>
          <w:rFonts w:ascii="Calibri" w:hAnsi="Calibri" w:cs="Calibri"/>
          <w:b/>
          <w:bCs/>
          <w:i/>
          <w:iCs/>
          <w:color w:val="AEAAAA" w:themeColor="background2" w:themeShade="BF"/>
          <w:sz w:val="26"/>
          <w:szCs w:val="26"/>
        </w:rPr>
      </w:pPr>
      <w:r w:rsidRPr="009E1283">
        <w:rPr>
          <w:rFonts w:ascii="Calibri" w:hAnsi="Calibri" w:cs="Calibri"/>
          <w:b/>
          <w:color w:val="AEAAAA" w:themeColor="background2" w:themeShade="BF"/>
          <w:sz w:val="26"/>
          <w:szCs w:val="26"/>
        </w:rPr>
        <w:t>Devolución</w:t>
      </w:r>
      <w:r w:rsidRPr="009E1283">
        <w:rPr>
          <w:rFonts w:ascii="Calibri" w:hAnsi="Calibri" w:cs="Calibri"/>
          <w:color w:val="AEAAAA" w:themeColor="background2" w:themeShade="BF"/>
          <w:sz w:val="26"/>
          <w:szCs w:val="26"/>
        </w:rPr>
        <w:t xml:space="preserve"> que se deberá realizar dentro de los </w:t>
      </w:r>
      <w:r w:rsidRPr="009E1283">
        <w:rPr>
          <w:rFonts w:ascii="Calibri" w:hAnsi="Calibri" w:cs="Calibri"/>
          <w:b/>
          <w:color w:val="AEAAAA" w:themeColor="background2" w:themeShade="BF"/>
          <w:sz w:val="26"/>
          <w:szCs w:val="26"/>
        </w:rPr>
        <w:t>15 quince días hábiles</w:t>
      </w:r>
      <w:r w:rsidRPr="009E1283">
        <w:rPr>
          <w:rFonts w:ascii="Calibri" w:hAnsi="Calibri" w:cs="Calibri"/>
          <w:color w:val="AEAAAA" w:themeColor="background2" w:themeShade="BF"/>
          <w:sz w:val="26"/>
          <w:szCs w:val="26"/>
        </w:rPr>
        <w:t xml:space="preserve"> siguientes a la fecha en que </w:t>
      </w:r>
      <w:r w:rsidRPr="009E1283">
        <w:rPr>
          <w:rFonts w:ascii="Calibri" w:hAnsi="Calibri" w:cs="Calibri"/>
          <w:b/>
          <w:color w:val="AEAAAA" w:themeColor="background2" w:themeShade="BF"/>
          <w:sz w:val="26"/>
          <w:szCs w:val="26"/>
        </w:rPr>
        <w:t>cause ejecutoria</w:t>
      </w:r>
      <w:r w:rsidRPr="009E1283">
        <w:rPr>
          <w:rFonts w:ascii="Calibri" w:hAnsi="Calibri" w:cs="Calibri"/>
          <w:color w:val="AEAAAA" w:themeColor="background2" w:themeShade="BF"/>
          <w:sz w:val="26"/>
          <w:szCs w:val="26"/>
        </w:rPr>
        <w:t xml:space="preserve"> la presente resolución; debiendo informar a este Juzgado del cumplimiento dado al presente resolutivo, acompañando las constancias relativas que así lo acrediten. . . . . . . . . . . . . . . . . . .</w:t>
      </w:r>
      <w:r w:rsidRPr="009E1283">
        <w:rPr>
          <w:rFonts w:ascii="Calibri" w:hAnsi="Calibri" w:cs="Calibri"/>
          <w:bCs/>
          <w:iCs/>
          <w:color w:val="AEAAAA" w:themeColor="background2" w:themeShade="BF"/>
          <w:sz w:val="26"/>
          <w:szCs w:val="26"/>
        </w:rPr>
        <w:t xml:space="preserve"> </w:t>
      </w:r>
    </w:p>
    <w:p w:rsidR="007B6015" w:rsidRPr="004C6642" w:rsidRDefault="007B6015" w:rsidP="007B6015">
      <w:pPr>
        <w:jc w:val="both"/>
        <w:rPr>
          <w:rFonts w:ascii="Calibri" w:hAnsi="Calibri" w:cs="Calibri"/>
          <w:color w:val="AEAAAA" w:themeColor="background2" w:themeShade="BF"/>
          <w:sz w:val="20"/>
          <w:szCs w:val="20"/>
        </w:rPr>
      </w:pPr>
    </w:p>
    <w:p w:rsidR="007B6015" w:rsidRPr="009E1283" w:rsidRDefault="007B6015" w:rsidP="007B6015">
      <w:pPr>
        <w:pStyle w:val="Textoindependiente"/>
        <w:ind w:firstLine="708"/>
        <w:rPr>
          <w:rFonts w:ascii="Calibri" w:hAnsi="Calibri" w:cs="Calibri"/>
          <w:color w:val="AEAAAA" w:themeColor="background2" w:themeShade="BF"/>
          <w:sz w:val="26"/>
          <w:szCs w:val="26"/>
        </w:rPr>
      </w:pPr>
      <w:r w:rsidRPr="009E1283">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B6015" w:rsidRPr="009E1283" w:rsidRDefault="007B6015" w:rsidP="007B6015">
      <w:pPr>
        <w:pStyle w:val="Textoindependiente"/>
        <w:ind w:firstLine="708"/>
        <w:rPr>
          <w:rFonts w:ascii="Calibri" w:hAnsi="Calibri" w:cs="Calibri"/>
          <w:color w:val="AEAAAA" w:themeColor="background2" w:themeShade="BF"/>
          <w:sz w:val="20"/>
          <w:szCs w:val="20"/>
        </w:rPr>
      </w:pPr>
    </w:p>
    <w:p w:rsidR="007B6015" w:rsidRPr="009E1283" w:rsidRDefault="007B6015" w:rsidP="007B6015">
      <w:pPr>
        <w:pStyle w:val="Textoindependiente"/>
        <w:ind w:firstLine="708"/>
        <w:rPr>
          <w:rFonts w:ascii="Calibri" w:hAnsi="Calibri" w:cs="Calibri"/>
          <w:b/>
          <w:bCs/>
          <w:color w:val="AEAAAA" w:themeColor="background2" w:themeShade="BF"/>
          <w:sz w:val="26"/>
          <w:szCs w:val="26"/>
        </w:rPr>
      </w:pPr>
      <w:r w:rsidRPr="009E1283">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  </w:t>
      </w:r>
    </w:p>
    <w:p w:rsidR="007B6015" w:rsidRPr="009E1283" w:rsidRDefault="007B6015" w:rsidP="007B6015">
      <w:pPr>
        <w:pStyle w:val="Textoindependiente"/>
        <w:rPr>
          <w:rFonts w:ascii="Calibri" w:hAnsi="Calibri" w:cs="Calibri"/>
          <w:color w:val="AEAAAA" w:themeColor="background2" w:themeShade="BF"/>
          <w:sz w:val="20"/>
          <w:szCs w:val="20"/>
        </w:rPr>
      </w:pPr>
    </w:p>
    <w:p w:rsidR="007B6015" w:rsidRPr="009E1283" w:rsidRDefault="007B6015" w:rsidP="007B6015">
      <w:pPr>
        <w:pStyle w:val="Textoindependiente"/>
        <w:ind w:firstLine="708"/>
        <w:rPr>
          <w:color w:val="AEAAAA" w:themeColor="background2" w:themeShade="BF"/>
        </w:rPr>
      </w:pPr>
      <w:r w:rsidRPr="009E1283">
        <w:rPr>
          <w:rFonts w:ascii="Calibri" w:hAnsi="Calibri" w:cs="Calibri"/>
          <w:color w:val="AEAAAA" w:themeColor="background2" w:themeShade="BF"/>
          <w:sz w:val="26"/>
          <w:szCs w:val="26"/>
        </w:rPr>
        <w:t xml:space="preserve">Así lo resolvió y firma el Licenciado </w:t>
      </w:r>
      <w:r w:rsidRPr="009E1283">
        <w:rPr>
          <w:rFonts w:ascii="Calibri" w:hAnsi="Calibri" w:cs="Calibri"/>
          <w:b/>
          <w:bCs/>
          <w:color w:val="AEAAAA" w:themeColor="background2" w:themeShade="BF"/>
          <w:sz w:val="26"/>
          <w:szCs w:val="26"/>
        </w:rPr>
        <w:t>Ernesto Alejandro Mora Álvarez</w:t>
      </w:r>
      <w:r w:rsidRPr="009E1283">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9E1283">
        <w:rPr>
          <w:rFonts w:ascii="Calibri" w:hAnsi="Calibri" w:cs="Calibri"/>
          <w:b/>
          <w:bCs/>
          <w:color w:val="AEAAAA" w:themeColor="background2" w:themeShade="BF"/>
          <w:sz w:val="26"/>
          <w:szCs w:val="26"/>
        </w:rPr>
        <w:t>María del Rocío Villanueva Sánchez</w:t>
      </w:r>
      <w:r w:rsidRPr="009E1283">
        <w:rPr>
          <w:rFonts w:ascii="Calibri" w:hAnsi="Calibri" w:cs="Calibri"/>
          <w:color w:val="AEAAAA" w:themeColor="background2" w:themeShade="BF"/>
          <w:sz w:val="26"/>
          <w:szCs w:val="26"/>
        </w:rPr>
        <w:t xml:space="preserve">, quien da fe. . . . . . . . . . . . . . . . . . . . . . . . . . . . . . . . . . . . . . . . . . </w:t>
      </w:r>
    </w:p>
    <w:sectPr w:rsidR="007B6015" w:rsidRPr="009E1283" w:rsidSect="009E128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10" w:rsidRDefault="002B4610">
      <w:r>
        <w:separator/>
      </w:r>
    </w:p>
  </w:endnote>
  <w:endnote w:type="continuationSeparator" w:id="0">
    <w:p w:rsidR="002B4610" w:rsidRDefault="002B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10" w:rsidRDefault="002B4610">
      <w:r>
        <w:separator/>
      </w:r>
    </w:p>
  </w:footnote>
  <w:footnote w:type="continuationSeparator" w:id="0">
    <w:p w:rsidR="002B4610" w:rsidRDefault="002B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46349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B46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46349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288B">
      <w:rPr>
        <w:rStyle w:val="Nmerodepgina"/>
        <w:noProof/>
      </w:rPr>
      <w:t>6</w:t>
    </w:r>
    <w:r>
      <w:rPr>
        <w:rStyle w:val="Nmerodepgina"/>
      </w:rPr>
      <w:fldChar w:fldCharType="end"/>
    </w:r>
  </w:p>
  <w:p w:rsidR="006C3015" w:rsidRDefault="002B46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15"/>
    <w:rsid w:val="00044417"/>
    <w:rsid w:val="00056A8E"/>
    <w:rsid w:val="000B2202"/>
    <w:rsid w:val="00100086"/>
    <w:rsid w:val="00102617"/>
    <w:rsid w:val="00126724"/>
    <w:rsid w:val="00136B78"/>
    <w:rsid w:val="00162812"/>
    <w:rsid w:val="001A6328"/>
    <w:rsid w:val="002007B6"/>
    <w:rsid w:val="00256B44"/>
    <w:rsid w:val="00264513"/>
    <w:rsid w:val="002B4610"/>
    <w:rsid w:val="002F7D2E"/>
    <w:rsid w:val="00313E9B"/>
    <w:rsid w:val="00341C7D"/>
    <w:rsid w:val="00374068"/>
    <w:rsid w:val="003856FE"/>
    <w:rsid w:val="004009A9"/>
    <w:rsid w:val="00413E48"/>
    <w:rsid w:val="00463498"/>
    <w:rsid w:val="004C6642"/>
    <w:rsid w:val="004C69BC"/>
    <w:rsid w:val="00506518"/>
    <w:rsid w:val="00514159"/>
    <w:rsid w:val="0055288B"/>
    <w:rsid w:val="00552D2F"/>
    <w:rsid w:val="005661D2"/>
    <w:rsid w:val="00571C68"/>
    <w:rsid w:val="00577C55"/>
    <w:rsid w:val="005913F7"/>
    <w:rsid w:val="005A4209"/>
    <w:rsid w:val="006132E1"/>
    <w:rsid w:val="00640F30"/>
    <w:rsid w:val="006623BA"/>
    <w:rsid w:val="006965C4"/>
    <w:rsid w:val="006D222D"/>
    <w:rsid w:val="0076750B"/>
    <w:rsid w:val="0079567F"/>
    <w:rsid w:val="007B6015"/>
    <w:rsid w:val="007D5246"/>
    <w:rsid w:val="00814E9A"/>
    <w:rsid w:val="0089409A"/>
    <w:rsid w:val="009D2500"/>
    <w:rsid w:val="009E1283"/>
    <w:rsid w:val="00A27669"/>
    <w:rsid w:val="00A35DD4"/>
    <w:rsid w:val="00A611DC"/>
    <w:rsid w:val="00AB566A"/>
    <w:rsid w:val="00AC6234"/>
    <w:rsid w:val="00AD279B"/>
    <w:rsid w:val="00AF6E5B"/>
    <w:rsid w:val="00B458D1"/>
    <w:rsid w:val="00B45CD8"/>
    <w:rsid w:val="00B91423"/>
    <w:rsid w:val="00BD27BE"/>
    <w:rsid w:val="00C7095C"/>
    <w:rsid w:val="00C77EB0"/>
    <w:rsid w:val="00CB1453"/>
    <w:rsid w:val="00CD2ADB"/>
    <w:rsid w:val="00CE3E43"/>
    <w:rsid w:val="00D11919"/>
    <w:rsid w:val="00D527CC"/>
    <w:rsid w:val="00DF2F45"/>
    <w:rsid w:val="00E15E31"/>
    <w:rsid w:val="00F032A6"/>
    <w:rsid w:val="00F11270"/>
    <w:rsid w:val="00F26062"/>
    <w:rsid w:val="00F72ABC"/>
    <w:rsid w:val="00F73801"/>
    <w:rsid w:val="00FC1E0F"/>
    <w:rsid w:val="00FC6993"/>
    <w:rsid w:val="00FE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D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B601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015"/>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B6015"/>
    <w:pPr>
      <w:jc w:val="both"/>
    </w:pPr>
    <w:rPr>
      <w:lang w:val="es-MX"/>
    </w:rPr>
  </w:style>
  <w:style w:type="character" w:customStyle="1" w:styleId="TextoindependienteCar">
    <w:name w:val="Texto independiente Car"/>
    <w:basedOn w:val="Fuentedeprrafopredeter"/>
    <w:link w:val="Textoindependiente"/>
    <w:rsid w:val="007B6015"/>
    <w:rPr>
      <w:rFonts w:ascii="Times New Roman" w:eastAsia="Calibri" w:hAnsi="Times New Roman" w:cs="Times New Roman"/>
      <w:sz w:val="24"/>
      <w:szCs w:val="24"/>
      <w:lang w:eastAsia="es-ES"/>
    </w:rPr>
  </w:style>
  <w:style w:type="character" w:styleId="Nmerodepgina">
    <w:name w:val="page number"/>
    <w:semiHidden/>
    <w:rsid w:val="007B6015"/>
    <w:rPr>
      <w:rFonts w:cs="Times New Roman"/>
    </w:rPr>
  </w:style>
  <w:style w:type="paragraph" w:styleId="Encabezado">
    <w:name w:val="header"/>
    <w:basedOn w:val="Normal"/>
    <w:link w:val="EncabezadoCar"/>
    <w:semiHidden/>
    <w:rsid w:val="007B6015"/>
    <w:pPr>
      <w:tabs>
        <w:tab w:val="center" w:pos="4419"/>
        <w:tab w:val="right" w:pos="8838"/>
      </w:tabs>
    </w:pPr>
    <w:rPr>
      <w:lang w:val="es-MX"/>
    </w:rPr>
  </w:style>
  <w:style w:type="character" w:customStyle="1" w:styleId="EncabezadoCar">
    <w:name w:val="Encabezado Car"/>
    <w:basedOn w:val="Fuentedeprrafopredeter"/>
    <w:link w:val="Encabezado"/>
    <w:semiHidden/>
    <w:rsid w:val="007B6015"/>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D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B601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015"/>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B6015"/>
    <w:pPr>
      <w:jc w:val="both"/>
    </w:pPr>
    <w:rPr>
      <w:lang w:val="es-MX"/>
    </w:rPr>
  </w:style>
  <w:style w:type="character" w:customStyle="1" w:styleId="TextoindependienteCar">
    <w:name w:val="Texto independiente Car"/>
    <w:basedOn w:val="Fuentedeprrafopredeter"/>
    <w:link w:val="Textoindependiente"/>
    <w:rsid w:val="007B6015"/>
    <w:rPr>
      <w:rFonts w:ascii="Times New Roman" w:eastAsia="Calibri" w:hAnsi="Times New Roman" w:cs="Times New Roman"/>
      <w:sz w:val="24"/>
      <w:szCs w:val="24"/>
      <w:lang w:eastAsia="es-ES"/>
    </w:rPr>
  </w:style>
  <w:style w:type="character" w:styleId="Nmerodepgina">
    <w:name w:val="page number"/>
    <w:semiHidden/>
    <w:rsid w:val="007B6015"/>
    <w:rPr>
      <w:rFonts w:cs="Times New Roman"/>
    </w:rPr>
  </w:style>
  <w:style w:type="paragraph" w:styleId="Encabezado">
    <w:name w:val="header"/>
    <w:basedOn w:val="Normal"/>
    <w:link w:val="EncabezadoCar"/>
    <w:semiHidden/>
    <w:rsid w:val="007B6015"/>
    <w:pPr>
      <w:tabs>
        <w:tab w:val="center" w:pos="4419"/>
        <w:tab w:val="right" w:pos="8838"/>
      </w:tabs>
    </w:pPr>
    <w:rPr>
      <w:lang w:val="es-MX"/>
    </w:rPr>
  </w:style>
  <w:style w:type="character" w:customStyle="1" w:styleId="EncabezadoCar">
    <w:name w:val="Encabezado Car"/>
    <w:basedOn w:val="Fuentedeprrafopredeter"/>
    <w:link w:val="Encabezado"/>
    <w:semiHidden/>
    <w:rsid w:val="007B6015"/>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3041">
      <w:bodyDiv w:val="1"/>
      <w:marLeft w:val="0"/>
      <w:marRight w:val="0"/>
      <w:marTop w:val="0"/>
      <w:marBottom w:val="0"/>
      <w:divBdr>
        <w:top w:val="none" w:sz="0" w:space="0" w:color="auto"/>
        <w:left w:val="none" w:sz="0" w:space="0" w:color="auto"/>
        <w:bottom w:val="none" w:sz="0" w:space="0" w:color="auto"/>
        <w:right w:val="none" w:sz="0" w:space="0" w:color="auto"/>
      </w:divBdr>
    </w:div>
    <w:div w:id="103308812">
      <w:bodyDiv w:val="1"/>
      <w:marLeft w:val="0"/>
      <w:marRight w:val="0"/>
      <w:marTop w:val="0"/>
      <w:marBottom w:val="0"/>
      <w:divBdr>
        <w:top w:val="none" w:sz="0" w:space="0" w:color="auto"/>
        <w:left w:val="none" w:sz="0" w:space="0" w:color="auto"/>
        <w:bottom w:val="none" w:sz="0" w:space="0" w:color="auto"/>
        <w:right w:val="none" w:sz="0" w:space="0" w:color="auto"/>
      </w:divBdr>
    </w:div>
    <w:div w:id="1626739947">
      <w:bodyDiv w:val="1"/>
      <w:marLeft w:val="0"/>
      <w:marRight w:val="0"/>
      <w:marTop w:val="0"/>
      <w:marBottom w:val="0"/>
      <w:divBdr>
        <w:top w:val="none" w:sz="0" w:space="0" w:color="auto"/>
        <w:left w:val="none" w:sz="0" w:space="0" w:color="auto"/>
        <w:bottom w:val="none" w:sz="0" w:space="0" w:color="auto"/>
        <w:right w:val="none" w:sz="0" w:space="0" w:color="auto"/>
      </w:divBdr>
    </w:div>
    <w:div w:id="1649482613">
      <w:bodyDiv w:val="1"/>
      <w:marLeft w:val="0"/>
      <w:marRight w:val="0"/>
      <w:marTop w:val="0"/>
      <w:marBottom w:val="0"/>
      <w:divBdr>
        <w:top w:val="none" w:sz="0" w:space="0" w:color="auto"/>
        <w:left w:val="none" w:sz="0" w:space="0" w:color="auto"/>
        <w:bottom w:val="none" w:sz="0" w:space="0" w:color="auto"/>
        <w:right w:val="none" w:sz="0" w:space="0" w:color="auto"/>
      </w:divBdr>
    </w:div>
    <w:div w:id="20216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2871</Words>
  <Characters>15793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2016-12-20T15:57:00Z</dcterms:created>
  <dcterms:modified xsi:type="dcterms:W3CDTF">2016-12-20T15:57:00Z</dcterms:modified>
</cp:coreProperties>
</file>